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42" w:rsidRDefault="00942D42" w:rsidP="00942D4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b/>
          <w:sz w:val="32"/>
          <w:szCs w:val="32"/>
        </w:rPr>
        <w:t xml:space="preserve">          </w:t>
      </w:r>
    </w:p>
    <w:p w:rsidR="00942D42" w:rsidRDefault="00942D42" w:rsidP="00942D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КАРАР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Р Е Ш Е Н И Е</w:t>
      </w:r>
    </w:p>
    <w:p w:rsidR="00942D42" w:rsidRDefault="00942D42" w:rsidP="00942D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«03» апрель 2024й                                            № 7-2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03» апреля 2024г</w:t>
      </w:r>
    </w:p>
    <w:p w:rsidR="00942D42" w:rsidRDefault="00942D42" w:rsidP="00942D4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42D42" w:rsidRDefault="00942D42" w:rsidP="00942D42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изменения в решение Совета сельского поселения Старонадеждинский сельсовет муниципального района Благовещенский район Республики Башкортостан от 29 ноября 2019 года № 3-2«О налоге на имущество физических лиц»</w:t>
      </w:r>
    </w:p>
    <w:p w:rsidR="00942D42" w:rsidRDefault="00942D42" w:rsidP="00942D42">
      <w:pPr>
        <w:tabs>
          <w:tab w:val="left" w:pos="6560"/>
        </w:tabs>
        <w:suppressAutoHyphens/>
        <w:ind w:firstLine="708"/>
        <w:jc w:val="center"/>
        <w:rPr>
          <w:b/>
          <w:sz w:val="24"/>
          <w:szCs w:val="24"/>
        </w:rPr>
      </w:pPr>
    </w:p>
    <w:p w:rsidR="00942D42" w:rsidRDefault="00942D42" w:rsidP="00942D4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Старонадеждинский сельсовет муниципального района Благовещенский район Республики Башкортостан </w:t>
      </w:r>
    </w:p>
    <w:p w:rsidR="00942D42" w:rsidRDefault="00942D42" w:rsidP="00942D4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р е ш и л</w:t>
      </w:r>
      <w:r>
        <w:rPr>
          <w:sz w:val="24"/>
          <w:szCs w:val="24"/>
        </w:rPr>
        <w:t>:</w:t>
      </w:r>
    </w:p>
    <w:p w:rsidR="00942D42" w:rsidRDefault="00942D42" w:rsidP="00942D42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 Внести в Решение Совета сельского поселения Старонадеждинский сельсовет муниципального района Благовещенский район Республики Башкортостан от 29 ноября 2019 года № 3-2 «О налоге на имущество физических лиц» следующее изменение:</w:t>
      </w:r>
    </w:p>
    <w:p w:rsidR="00942D42" w:rsidRDefault="00942D42" w:rsidP="00942D42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3 изложить в следующей </w:t>
      </w:r>
      <w:proofErr w:type="gramStart"/>
      <w:r>
        <w:rPr>
          <w:sz w:val="24"/>
          <w:szCs w:val="24"/>
        </w:rPr>
        <w:t>редакции  :</w:t>
      </w:r>
      <w:proofErr w:type="gramEnd"/>
    </w:p>
    <w:p w:rsidR="00942D42" w:rsidRDefault="00942D42" w:rsidP="00942D42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«3. К установленным Налоговым кодексом льготам дополнительно освобождаются от уплаты налога на имущество физических лиц на 100%:</w:t>
      </w:r>
    </w:p>
    <w:p w:rsidR="00942D42" w:rsidRDefault="00942D42" w:rsidP="00942D42">
      <w:pPr>
        <w:tabs>
          <w:tab w:val="left" w:pos="3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942D42" w:rsidRDefault="00942D42" w:rsidP="00942D42">
      <w:pPr>
        <w:tabs>
          <w:tab w:val="left" w:pos="37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образовательными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942D42" w:rsidRDefault="00942D42" w:rsidP="00942D42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Лица, имеющие право на льготы, самостоятельно представляют необходимые документы в налоговые органы.</w:t>
      </w:r>
    </w:p>
    <w:p w:rsidR="00942D42" w:rsidRDefault="00942D42" w:rsidP="00942D42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:rsidR="00942D42" w:rsidRDefault="00942D42" w:rsidP="00942D4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Решение обнародовать в установленном порядке.</w:t>
      </w:r>
    </w:p>
    <w:p w:rsidR="00942D42" w:rsidRDefault="00942D42" w:rsidP="00942D4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942D42" w:rsidRDefault="00942D42" w:rsidP="00942D42">
      <w:pPr>
        <w:suppressAutoHyphens/>
        <w:rPr>
          <w:sz w:val="24"/>
          <w:szCs w:val="24"/>
        </w:rPr>
      </w:pPr>
    </w:p>
    <w:p w:rsidR="00942D42" w:rsidRDefault="00942D42" w:rsidP="00942D42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</w:t>
      </w:r>
      <w:proofErr w:type="spellStart"/>
      <w:r>
        <w:rPr>
          <w:sz w:val="24"/>
          <w:szCs w:val="24"/>
        </w:rPr>
        <w:t>Е.С.Якупова</w:t>
      </w:r>
      <w:proofErr w:type="spellEnd"/>
    </w:p>
    <w:p w:rsidR="00942D42" w:rsidRDefault="00942D42" w:rsidP="00942D42">
      <w:pPr>
        <w:suppressAutoHyphens/>
        <w:rPr>
          <w:sz w:val="24"/>
          <w:szCs w:val="24"/>
        </w:rPr>
      </w:pPr>
    </w:p>
    <w:p w:rsidR="00942D42" w:rsidRDefault="00942D42" w:rsidP="00942D42">
      <w:pPr>
        <w:rPr>
          <w:sz w:val="24"/>
          <w:szCs w:val="24"/>
        </w:rPr>
      </w:pPr>
    </w:p>
    <w:p w:rsidR="00A23F27" w:rsidRDefault="00A23F27"/>
    <w:sectPr w:rsidR="00A2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42"/>
    <w:rsid w:val="00942D42"/>
    <w:rsid w:val="00A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4D11"/>
  <w15:chartTrackingRefBased/>
  <w15:docId w15:val="{C6D60540-FD64-4151-A00C-A3DFB44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D4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2024-04-25T06:50:00Z</dcterms:created>
  <dcterms:modified xsi:type="dcterms:W3CDTF">2024-04-25T06:51:00Z</dcterms:modified>
</cp:coreProperties>
</file>