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E0" w:rsidRPr="001F231C" w:rsidRDefault="00E769BF" w:rsidP="00F71DE0">
      <w:pPr>
        <w:tabs>
          <w:tab w:val="left" w:pos="2466"/>
        </w:tabs>
        <w:jc w:val="center"/>
      </w:pPr>
      <w:r w:rsidRPr="001F231C">
        <w:t xml:space="preserve"> </w:t>
      </w:r>
      <w:r w:rsidR="00CE16D7" w:rsidRPr="001F231C">
        <w:t xml:space="preserve"> </w:t>
      </w:r>
      <w:r w:rsidR="001F231C">
        <w:t xml:space="preserve">ИТОГОВЫЙ ПРОТОКОЛ </w:t>
      </w:r>
      <w:r w:rsidR="00F71DE0" w:rsidRPr="001F231C">
        <w:t xml:space="preserve">№ </w:t>
      </w:r>
      <w:r w:rsidR="00B67E4D">
        <w:t>2</w:t>
      </w:r>
    </w:p>
    <w:p w:rsidR="00F71DE0" w:rsidRPr="001F231C" w:rsidRDefault="00F71DE0" w:rsidP="00F71DE0">
      <w:pPr>
        <w:jc w:val="center"/>
      </w:pPr>
    </w:p>
    <w:p w:rsidR="00784CBC" w:rsidRPr="001F231C" w:rsidRDefault="00784CBC" w:rsidP="00784CBC">
      <w:pPr>
        <w:jc w:val="center"/>
      </w:pPr>
      <w:r w:rsidRPr="001F231C">
        <w:t>заседания аукционной комиссии на право заключения договоров на размещение нестационарных торговых объектов</w:t>
      </w:r>
    </w:p>
    <w:p w:rsidR="00F71DE0" w:rsidRPr="001F231C" w:rsidRDefault="00F71DE0" w:rsidP="00F71DE0">
      <w:pPr>
        <w:jc w:val="center"/>
      </w:pPr>
    </w:p>
    <w:p w:rsidR="00F71DE0" w:rsidRPr="001F231C" w:rsidRDefault="00B67E4D" w:rsidP="00F71DE0">
      <w:proofErr w:type="spellStart"/>
      <w:r>
        <w:t>с.Старонадеждино</w:t>
      </w:r>
      <w:proofErr w:type="spellEnd"/>
      <w:r w:rsidR="00F71DE0" w:rsidRPr="001F231C">
        <w:t xml:space="preserve"> </w:t>
      </w:r>
      <w:r w:rsidR="00F71DE0" w:rsidRPr="001F231C">
        <w:tab/>
      </w:r>
      <w:r w:rsidR="00F71DE0" w:rsidRPr="001F231C">
        <w:tab/>
      </w:r>
      <w:r w:rsidR="00F71DE0" w:rsidRPr="001F231C">
        <w:tab/>
      </w:r>
      <w:r w:rsidR="00F71DE0" w:rsidRPr="001F231C">
        <w:tab/>
      </w:r>
      <w:r w:rsidR="00F71DE0" w:rsidRPr="001F231C">
        <w:tab/>
      </w:r>
      <w:r w:rsidR="000E4375" w:rsidRPr="001F231C">
        <w:tab/>
      </w:r>
      <w:r w:rsidR="000E4375" w:rsidRPr="001F231C">
        <w:tab/>
      </w:r>
      <w:r w:rsidR="000E4375" w:rsidRPr="001F231C">
        <w:tab/>
      </w:r>
      <w:r w:rsidR="00344414" w:rsidRPr="001F231C">
        <w:tab/>
      </w:r>
      <w:r>
        <w:t>10 июля 2023</w:t>
      </w:r>
      <w:r w:rsidR="00DD21BE">
        <w:t xml:space="preserve"> </w:t>
      </w:r>
      <w:r w:rsidR="00F71DE0" w:rsidRPr="001F231C">
        <w:t>года</w:t>
      </w:r>
    </w:p>
    <w:p w:rsidR="00F71DE0" w:rsidRPr="001F231C" w:rsidRDefault="00F71DE0" w:rsidP="00F71DE0">
      <w:pPr>
        <w:tabs>
          <w:tab w:val="left" w:pos="5826"/>
        </w:tabs>
      </w:pPr>
      <w:r w:rsidRPr="001F231C">
        <w:tab/>
      </w:r>
      <w:r w:rsidRPr="001F231C">
        <w:tab/>
      </w:r>
      <w:r w:rsidR="000E4375" w:rsidRPr="001F231C">
        <w:tab/>
      </w:r>
      <w:r w:rsidR="000E4375" w:rsidRPr="001F231C">
        <w:tab/>
      </w:r>
      <w:r w:rsidR="006B386B" w:rsidRPr="001F231C">
        <w:t>10</w:t>
      </w:r>
      <w:r w:rsidRPr="001F231C">
        <w:t>.</w:t>
      </w:r>
      <w:r w:rsidR="001B19D7">
        <w:t>00</w:t>
      </w:r>
      <w:r w:rsidRPr="001F231C">
        <w:t xml:space="preserve"> часов</w:t>
      </w:r>
    </w:p>
    <w:p w:rsidR="00FD3740" w:rsidRPr="001F231C" w:rsidRDefault="00FD3740" w:rsidP="00FD3740"/>
    <w:p w:rsidR="00231A40" w:rsidRPr="001F231C" w:rsidRDefault="00231A40" w:rsidP="00231A40">
      <w:pPr>
        <w:ind w:firstLine="540"/>
      </w:pPr>
      <w:r w:rsidRPr="001F231C">
        <w:t>Присутствуют:</w:t>
      </w:r>
    </w:p>
    <w:p w:rsidR="00231A40" w:rsidRPr="001F231C" w:rsidRDefault="00231A40" w:rsidP="00231A40">
      <w:pPr>
        <w:ind w:firstLine="540"/>
        <w:jc w:val="both"/>
      </w:pPr>
      <w:r w:rsidRPr="001F231C">
        <w:t>Председатель аукционной комиссии:</w:t>
      </w:r>
    </w:p>
    <w:p w:rsidR="00B67E4D" w:rsidRPr="001D3CF8" w:rsidRDefault="00B67E4D" w:rsidP="00B67E4D">
      <w:pPr>
        <w:ind w:firstLine="709"/>
        <w:jc w:val="both"/>
      </w:pPr>
      <w:proofErr w:type="spellStart"/>
      <w:r w:rsidRPr="001D3CF8">
        <w:t>Масягина</w:t>
      </w:r>
      <w:proofErr w:type="spellEnd"/>
      <w:r w:rsidRPr="001D3CF8">
        <w:t xml:space="preserve"> Т.Л. – глава сельского поселения Старонадеждинский сельсовет муниципального района Благовещенский район Республики Башкортостан;</w:t>
      </w:r>
    </w:p>
    <w:p w:rsidR="00B67E4D" w:rsidRPr="001D3CF8" w:rsidRDefault="00B67E4D" w:rsidP="00B67E4D">
      <w:pPr>
        <w:ind w:firstLine="709"/>
        <w:jc w:val="both"/>
      </w:pPr>
      <w:r w:rsidRPr="001D3CF8">
        <w:t>Члены комиссии:</w:t>
      </w:r>
    </w:p>
    <w:p w:rsidR="00B67E4D" w:rsidRPr="001D3CF8" w:rsidRDefault="00B67E4D" w:rsidP="00B67E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CF8">
        <w:rPr>
          <w:rFonts w:ascii="Times New Roman" w:hAnsi="Times New Roman" w:cs="Times New Roman"/>
          <w:sz w:val="24"/>
          <w:szCs w:val="24"/>
        </w:rPr>
        <w:tab/>
        <w:t>Семина Н.В. – управляющий делами администрации сельского поселения Старонадеждинский сельсовет муниципального района Благовещенский район Республики Башкортостан;</w:t>
      </w:r>
    </w:p>
    <w:p w:rsidR="00B67E4D" w:rsidRPr="001D3CF8" w:rsidRDefault="00B67E4D" w:rsidP="00B67E4D">
      <w:pPr>
        <w:ind w:firstLine="709"/>
        <w:jc w:val="both"/>
      </w:pPr>
      <w:r w:rsidRPr="001D3CF8">
        <w:t>Горбунова О.М. –специалист Администрации сельского поселения Старонадеждинский сельсовет муниципального района Благовещенский район Республики Башкортостан;</w:t>
      </w:r>
    </w:p>
    <w:p w:rsidR="00B67E4D" w:rsidRDefault="00B67E4D" w:rsidP="00B67E4D">
      <w:pPr>
        <w:ind w:firstLine="709"/>
        <w:jc w:val="both"/>
      </w:pPr>
      <w:r w:rsidRPr="001D3CF8">
        <w:t xml:space="preserve">Васильева Н.Т. – </w:t>
      </w:r>
      <w:r w:rsidR="009C2D57">
        <w:t>заведующий сектором потребительского рынка</w:t>
      </w:r>
      <w:r w:rsidRPr="001D3CF8">
        <w:t xml:space="preserve"> отдела экономики и </w:t>
      </w:r>
      <w:proofErr w:type="gramStart"/>
      <w:r w:rsidRPr="001D3CF8">
        <w:t>предпринимательства  Администрации</w:t>
      </w:r>
      <w:proofErr w:type="gramEnd"/>
      <w:r w:rsidRPr="001D3CF8">
        <w:t xml:space="preserve"> Муниципального района Благовещенский район Республики Башкортостан</w:t>
      </w:r>
      <w:r w:rsidR="009C2D57">
        <w:t>.</w:t>
      </w:r>
    </w:p>
    <w:p w:rsidR="00B67E4D" w:rsidRDefault="00B67E4D" w:rsidP="00B67E4D">
      <w:pPr>
        <w:ind w:firstLine="709"/>
        <w:jc w:val="both"/>
      </w:pPr>
    </w:p>
    <w:p w:rsidR="008D184A" w:rsidRPr="001F231C" w:rsidRDefault="008D184A" w:rsidP="008D184A">
      <w:pPr>
        <w:ind w:firstLine="540"/>
        <w:jc w:val="both"/>
      </w:pPr>
      <w:r w:rsidRPr="001F231C">
        <w:t>Участник</w:t>
      </w:r>
      <w:r w:rsidR="00B67E4D">
        <w:t xml:space="preserve"> </w:t>
      </w:r>
      <w:r w:rsidRPr="001F231C">
        <w:t>аукционных торгов:</w:t>
      </w:r>
    </w:p>
    <w:p w:rsidR="008D7AEC" w:rsidRDefault="00B67E4D" w:rsidP="00F3563F">
      <w:pPr>
        <w:ind w:firstLine="540"/>
      </w:pPr>
      <w:r>
        <w:t xml:space="preserve">ИП Муртазина Альфия </w:t>
      </w:r>
      <w:proofErr w:type="spellStart"/>
      <w:r>
        <w:t>Хатмулловна</w:t>
      </w:r>
      <w:proofErr w:type="spellEnd"/>
      <w:r w:rsidR="00DF001D">
        <w:t xml:space="preserve"> </w:t>
      </w:r>
    </w:p>
    <w:p w:rsidR="00DF001D" w:rsidRDefault="00DF001D" w:rsidP="0081048C">
      <w:pPr>
        <w:ind w:firstLine="540"/>
      </w:pPr>
    </w:p>
    <w:p w:rsidR="00FD3740" w:rsidRPr="0081048C" w:rsidRDefault="008D184A" w:rsidP="0081048C">
      <w:pPr>
        <w:ind w:firstLine="540"/>
      </w:pPr>
      <w:r w:rsidRPr="0081048C">
        <w:t>Аукционные торги</w:t>
      </w:r>
      <w:r w:rsidR="00FD3740" w:rsidRPr="0081048C">
        <w:t xml:space="preserve"> </w:t>
      </w:r>
      <w:r w:rsidR="0054547D" w:rsidRPr="0081048C">
        <w:t xml:space="preserve">ведет </w:t>
      </w:r>
      <w:r w:rsidR="00FD1CB8" w:rsidRPr="0081048C">
        <w:t>член комиссии</w:t>
      </w:r>
      <w:r w:rsidR="002A4C89" w:rsidRPr="0081048C">
        <w:t>,</w:t>
      </w:r>
      <w:r w:rsidR="00FD1CB8" w:rsidRPr="0081048C">
        <w:t xml:space="preserve"> </w:t>
      </w:r>
      <w:r w:rsidR="00B6241D" w:rsidRPr="0081048C">
        <w:t>управляющий делами Администрации</w:t>
      </w:r>
      <w:r w:rsidR="00B67E4D">
        <w:t xml:space="preserve"> </w:t>
      </w:r>
      <w:bookmarkStart w:id="0" w:name="_Hlk140071478"/>
      <w:r w:rsidR="00B67E4D">
        <w:t>сельского поселения Старонадеждинский сельсовет</w:t>
      </w:r>
      <w:bookmarkEnd w:id="0"/>
      <w:r w:rsidR="00B6241D" w:rsidRPr="0081048C">
        <w:t xml:space="preserve"> муниципального района Благовещенский район Республики Башкортостан </w:t>
      </w:r>
      <w:r w:rsidR="00B67E4D">
        <w:t>Семина Наталья Владимировна</w:t>
      </w:r>
      <w:r w:rsidR="000D6858" w:rsidRPr="0081048C">
        <w:t>.</w:t>
      </w:r>
    </w:p>
    <w:p w:rsidR="00A74E3E" w:rsidRPr="0081048C" w:rsidRDefault="003059A3" w:rsidP="0081048C">
      <w:pPr>
        <w:ind w:firstLine="570"/>
        <w:jc w:val="both"/>
      </w:pPr>
      <w:r w:rsidRPr="0081048C">
        <w:t xml:space="preserve">На продажу на открытом аукционе выставляется право </w:t>
      </w:r>
      <w:r w:rsidR="00784CBC" w:rsidRPr="0081048C">
        <w:t>на заключение договоров на размещение нестационарных торговых объектов на те</w:t>
      </w:r>
      <w:r w:rsidR="00756939" w:rsidRPr="0081048C">
        <w:t>рритории</w:t>
      </w:r>
      <w:r w:rsidR="00B67E4D" w:rsidRPr="00B67E4D">
        <w:t xml:space="preserve"> </w:t>
      </w:r>
      <w:r w:rsidR="00B67E4D">
        <w:t xml:space="preserve">сельского поселения Старонадеждинский </w:t>
      </w:r>
      <w:proofErr w:type="gramStart"/>
      <w:r w:rsidR="00B67E4D">
        <w:t>сельсовет</w:t>
      </w:r>
      <w:r w:rsidR="00756939" w:rsidRPr="0081048C">
        <w:t xml:space="preserve"> </w:t>
      </w:r>
      <w:r w:rsidR="00784CBC" w:rsidRPr="0081048C">
        <w:t xml:space="preserve"> муниципального</w:t>
      </w:r>
      <w:proofErr w:type="gramEnd"/>
      <w:r w:rsidR="00784CBC" w:rsidRPr="0081048C">
        <w:t xml:space="preserve"> района Благовещенский район Республики Башкортостан</w:t>
      </w:r>
      <w:r w:rsidR="00A74E3E" w:rsidRPr="0081048C">
        <w:t>:</w:t>
      </w:r>
    </w:p>
    <w:p w:rsidR="000D6858" w:rsidRDefault="000D6858" w:rsidP="0081048C">
      <w:pPr>
        <w:ind w:firstLine="570"/>
        <w:jc w:val="both"/>
        <w:rPr>
          <w:b/>
        </w:rPr>
      </w:pPr>
      <w:r w:rsidRPr="0081048C">
        <w:rPr>
          <w:b/>
        </w:rPr>
        <w:t>ЛОТ №1</w:t>
      </w:r>
    </w:p>
    <w:p w:rsidR="00B67E4D" w:rsidRDefault="00B67E4D" w:rsidP="00B67E4D">
      <w:pPr>
        <w:ind w:firstLine="709"/>
        <w:jc w:val="both"/>
      </w:pPr>
      <w:bookmarkStart w:id="1" w:name="_Hlk140072500"/>
      <w:r>
        <w:t xml:space="preserve">Наименование нестационарного торгового объекта – </w:t>
      </w:r>
      <w:proofErr w:type="gramStart"/>
      <w:r>
        <w:t>павильон  по</w:t>
      </w:r>
      <w:proofErr w:type="gramEnd"/>
      <w:r>
        <w:t xml:space="preserve"> розничной  продаже товаров повседневного спроса.</w:t>
      </w:r>
    </w:p>
    <w:p w:rsidR="00B67E4D" w:rsidRDefault="00B67E4D" w:rsidP="00B67E4D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розничная р</w:t>
      </w:r>
      <w:r w:rsidRPr="001552C5">
        <w:t xml:space="preserve">еализация </w:t>
      </w:r>
      <w:r>
        <w:t>продовольственных и непродовольственных товаров.</w:t>
      </w:r>
    </w:p>
    <w:p w:rsidR="00B67E4D" w:rsidRDefault="00B67E4D" w:rsidP="00B67E4D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 xml:space="preserve">Республика Башкортостан, </w:t>
      </w:r>
      <w:r>
        <w:t xml:space="preserve">село Ахлыстино </w:t>
      </w:r>
      <w:proofErr w:type="spellStart"/>
      <w:r>
        <w:t>ул.</w:t>
      </w:r>
      <w:r w:rsidR="008F1FA8">
        <w:t>Российская</w:t>
      </w:r>
      <w:proofErr w:type="spellEnd"/>
      <w:r w:rsidR="008F1FA8">
        <w:t>,</w:t>
      </w:r>
      <w:r>
        <w:t xml:space="preserve"> напротив дома № 57</w:t>
      </w:r>
    </w:p>
    <w:p w:rsidR="00B67E4D" w:rsidRDefault="00B67E4D" w:rsidP="00B67E4D">
      <w:pPr>
        <w:ind w:firstLine="709"/>
        <w:jc w:val="both"/>
      </w:pPr>
      <w:proofErr w:type="gramStart"/>
      <w:r>
        <w:t>Площадь:  24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:rsidR="00B67E4D" w:rsidRDefault="00B67E4D" w:rsidP="00B67E4D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>: бессрочно</w:t>
      </w:r>
    </w:p>
    <w:p w:rsidR="00B67E4D" w:rsidRPr="003F237C" w:rsidRDefault="00B67E4D" w:rsidP="00B67E4D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>
        <w:rPr>
          <w:b/>
        </w:rPr>
        <w:t>587</w:t>
      </w:r>
      <w:r w:rsidRPr="00C53DA3">
        <w:rPr>
          <w:b/>
        </w:rPr>
        <w:t>,</w:t>
      </w:r>
      <w:r>
        <w:rPr>
          <w:b/>
        </w:rPr>
        <w:t>0</w:t>
      </w:r>
      <w:r w:rsidRPr="00C53DA3">
        <w:rPr>
          <w:b/>
        </w:rPr>
        <w:t>0</w:t>
      </w:r>
      <w:r w:rsidRPr="007F46F1">
        <w:rPr>
          <w:b/>
        </w:rPr>
        <w:t xml:space="preserve"> (</w:t>
      </w:r>
      <w:r>
        <w:rPr>
          <w:b/>
        </w:rPr>
        <w:t>Одна тысяча пятьсот восемьдесят семь рублей 00 копеек),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66,125</w:t>
      </w:r>
      <w:r w:rsidRPr="00D34EC5">
        <w:rPr>
          <w:b/>
        </w:rPr>
        <w:t xml:space="preserve">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</w:t>
      </w:r>
      <w:proofErr w:type="spellStart"/>
      <w:proofErr w:type="gramStart"/>
      <w:r w:rsidRPr="00D34EC5">
        <w:rPr>
          <w:b/>
        </w:rPr>
        <w:t>кв.м</w:t>
      </w:r>
      <w:proofErr w:type="spellEnd"/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bookmarkEnd w:id="1"/>
    <w:p w:rsidR="00B67E4D" w:rsidRPr="003F237C" w:rsidRDefault="00B67E4D" w:rsidP="00B67E4D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>
        <w:rPr>
          <w:b/>
        </w:rPr>
        <w:t>79,00</w:t>
      </w:r>
      <w:r w:rsidRPr="00C53DA3">
        <w:rPr>
          <w:b/>
        </w:rPr>
        <w:t xml:space="preserve"> (</w:t>
      </w:r>
      <w:r>
        <w:rPr>
          <w:b/>
        </w:rPr>
        <w:t>семьдесят девять)</w:t>
      </w:r>
      <w:r w:rsidRPr="003F237C">
        <w:t xml:space="preserve"> рубл</w:t>
      </w:r>
      <w:r>
        <w:t>ь</w:t>
      </w:r>
      <w:r w:rsidRPr="003F237C">
        <w:t xml:space="preserve"> 00 копеек.</w:t>
      </w:r>
    </w:p>
    <w:p w:rsidR="00B67E4D" w:rsidRPr="003F237C" w:rsidRDefault="00B67E4D" w:rsidP="00B67E4D">
      <w:pPr>
        <w:ind w:firstLine="570"/>
        <w:jc w:val="both"/>
      </w:pPr>
      <w:r w:rsidRPr="003F237C">
        <w:t xml:space="preserve">Задаток – 20 % от начальной цены, что составляет </w:t>
      </w:r>
      <w:bookmarkStart w:id="2" w:name="_Hlk140071812"/>
      <w:r w:rsidRPr="00A303BA">
        <w:rPr>
          <w:b/>
        </w:rPr>
        <w:t>3</w:t>
      </w:r>
      <w:r>
        <w:rPr>
          <w:b/>
        </w:rPr>
        <w:t>17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proofErr w:type="gramStart"/>
      <w:r>
        <w:rPr>
          <w:b/>
        </w:rPr>
        <w:t>Триста  семнадцать</w:t>
      </w:r>
      <w:proofErr w:type="gramEnd"/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bookmarkEnd w:id="2"/>
    <w:p w:rsidR="00DF001D" w:rsidRPr="001F231C" w:rsidRDefault="00DF001D" w:rsidP="00DF001D">
      <w:pPr>
        <w:ind w:firstLine="540"/>
      </w:pPr>
      <w:r>
        <w:t>К участию в аукционе допущен</w:t>
      </w:r>
      <w:r w:rsidRPr="001F231C">
        <w:t xml:space="preserve"> учас</w:t>
      </w:r>
      <w:r>
        <w:t>тник</w:t>
      </w:r>
      <w:r w:rsidRPr="001F231C">
        <w:t xml:space="preserve">: </w:t>
      </w:r>
      <w:r>
        <w:t xml:space="preserve">ИП Муртазина Альфия </w:t>
      </w:r>
      <w:proofErr w:type="spellStart"/>
      <w:r>
        <w:t>Хатмулловна</w:t>
      </w:r>
      <w:proofErr w:type="spellEnd"/>
      <w:r>
        <w:t>.</w:t>
      </w:r>
    </w:p>
    <w:p w:rsidR="00DF001D" w:rsidRPr="001F231C" w:rsidRDefault="00DF001D" w:rsidP="00DF001D">
      <w:pPr>
        <w:jc w:val="both"/>
      </w:pPr>
      <w:r w:rsidRPr="001F231C">
        <w:t xml:space="preserve">Участником соблюдены процедуры подачи заявок и внесения задатка. </w:t>
      </w:r>
    </w:p>
    <w:p w:rsidR="004F2B36" w:rsidRDefault="002D056E" w:rsidP="00751551">
      <w:pPr>
        <w:spacing w:line="276" w:lineRule="auto"/>
        <w:ind w:firstLine="570"/>
        <w:jc w:val="both"/>
      </w:pPr>
      <w:r>
        <w:t>Согласно регистрации в журнале номер участник</w:t>
      </w:r>
      <w:r w:rsidR="00CE4D46">
        <w:t>у</w:t>
      </w:r>
      <w:r>
        <w:t xml:space="preserve"> аукциона присвоен следующим образом:</w:t>
      </w:r>
    </w:p>
    <w:p w:rsidR="000A324F" w:rsidRDefault="00CE4D46" w:rsidP="000A324F">
      <w:pPr>
        <w:ind w:firstLine="540"/>
      </w:pPr>
      <w:r>
        <w:t xml:space="preserve">ИП Муртазина Альфия </w:t>
      </w:r>
      <w:proofErr w:type="spellStart"/>
      <w:r>
        <w:t>Хатмулловна</w:t>
      </w:r>
      <w:proofErr w:type="spellEnd"/>
      <w:r w:rsidR="00DF001D">
        <w:t xml:space="preserve"> - № 1</w:t>
      </w:r>
    </w:p>
    <w:p w:rsidR="00A03EAF" w:rsidRPr="001F231C" w:rsidRDefault="00A03EAF" w:rsidP="00A03EAF">
      <w:pPr>
        <w:ind w:firstLine="540"/>
        <w:jc w:val="both"/>
      </w:pPr>
      <w:r w:rsidRPr="001F231C">
        <w:t xml:space="preserve">Аукцион признается несостоявшимся т.к. в аукционе участвует меньше двух участников. В соответствии с </w:t>
      </w:r>
      <w:r w:rsidR="009D184A">
        <w:t>п. 7.13.1</w:t>
      </w:r>
      <w:r w:rsidRPr="001F231C">
        <w:t xml:space="preserve"> </w:t>
      </w:r>
      <w:r w:rsidR="009D184A">
        <w:t xml:space="preserve">Положения о проведении торгов на право заключения договоров на размещение нестационарных торговых объектов на территории </w:t>
      </w:r>
      <w:r w:rsidR="00E569B1">
        <w:t xml:space="preserve">сельского поселения Старонадеждинский сельсовет </w:t>
      </w:r>
      <w:r w:rsidRPr="001F231C">
        <w:t xml:space="preserve">муниципального района Благовещенский район Республики </w:t>
      </w:r>
      <w:r w:rsidRPr="001F231C">
        <w:lastRenderedPageBreak/>
        <w:t xml:space="preserve">Башкортостан, утвержденного постановлением Администрации </w:t>
      </w:r>
      <w:r w:rsidR="00E569B1">
        <w:t xml:space="preserve">сельского поселения Старонадеждинский сельсовет </w:t>
      </w:r>
      <w:r w:rsidRPr="001F231C">
        <w:t>муниципального района Благовещенский район Республики Башкортостан</w:t>
      </w:r>
      <w:r w:rsidR="009D184A">
        <w:t xml:space="preserve"> </w:t>
      </w:r>
      <w:r w:rsidR="009D184A" w:rsidRPr="00754ADD">
        <w:t xml:space="preserve">от </w:t>
      </w:r>
      <w:r w:rsidR="00E569B1" w:rsidRPr="00754ADD">
        <w:t>02.06.2023г.</w:t>
      </w:r>
      <w:r w:rsidR="009D184A" w:rsidRPr="00754ADD">
        <w:t xml:space="preserve"> № </w:t>
      </w:r>
      <w:r w:rsidR="00E569B1" w:rsidRPr="00754ADD">
        <w:t>32</w:t>
      </w:r>
      <w:r w:rsidRPr="001F231C">
        <w:t>, как единствен</w:t>
      </w:r>
      <w:r w:rsidR="009D184A">
        <w:t>ный участник аукциона</w:t>
      </w:r>
      <w:r w:rsidRPr="001F231C">
        <w:t xml:space="preserve"> </w:t>
      </w:r>
      <w:r w:rsidR="00E569B1">
        <w:t xml:space="preserve">ИП Муртазина Альфия </w:t>
      </w:r>
      <w:proofErr w:type="spellStart"/>
      <w:r w:rsidR="00E569B1">
        <w:t>Хатмулловна</w:t>
      </w:r>
      <w:proofErr w:type="spellEnd"/>
      <w:r w:rsidRPr="001F231C">
        <w:t xml:space="preserve"> вправе заключить договор на размещение нестационарного торгового объекта (объекта по оказанию услуг) на территории </w:t>
      </w:r>
      <w:r w:rsidR="00E569B1">
        <w:t xml:space="preserve">сельского поселения Старонадеждинский сельсовет </w:t>
      </w:r>
      <w:r w:rsidRPr="001F231C">
        <w:t>муниципального района Благовещенский район Республики Башкортостан по начальной цене аукциона.</w:t>
      </w:r>
    </w:p>
    <w:p w:rsidR="00A03EAF" w:rsidRPr="001F231C" w:rsidRDefault="00A03EAF" w:rsidP="00A03EAF">
      <w:pPr>
        <w:jc w:val="both"/>
      </w:pPr>
    </w:p>
    <w:p w:rsidR="00A03EAF" w:rsidRDefault="00A03EAF" w:rsidP="00A03EAF">
      <w:pPr>
        <w:ind w:left="708"/>
        <w:jc w:val="both"/>
      </w:pPr>
      <w:r w:rsidRPr="001F231C">
        <w:t>Ознакомлен</w:t>
      </w:r>
      <w:r w:rsidR="00E569B1">
        <w:t>а</w:t>
      </w:r>
      <w:r w:rsidRPr="001F231C">
        <w:t xml:space="preserve"> </w:t>
      </w:r>
      <w:r w:rsidRPr="001F231C">
        <w:tab/>
      </w:r>
      <w:r w:rsidRPr="001F231C">
        <w:tab/>
        <w:t>______________________</w:t>
      </w:r>
      <w:r w:rsidRPr="001F231C">
        <w:tab/>
      </w:r>
      <w:r w:rsidR="00E569B1">
        <w:t>Муртазина А.Х.</w:t>
      </w:r>
    </w:p>
    <w:p w:rsidR="00E569B1" w:rsidRPr="001F231C" w:rsidRDefault="00E569B1" w:rsidP="00A03EAF">
      <w:pPr>
        <w:ind w:left="708"/>
        <w:jc w:val="both"/>
      </w:pPr>
    </w:p>
    <w:p w:rsidR="00DD21BE" w:rsidRDefault="00DD21BE" w:rsidP="00DD21BE">
      <w:pPr>
        <w:jc w:val="both"/>
      </w:pPr>
      <w:r>
        <w:t>Подписи:</w:t>
      </w:r>
    </w:p>
    <w:p w:rsidR="00DD21BE" w:rsidRDefault="00DD21BE" w:rsidP="00DD21BE">
      <w:pPr>
        <w:jc w:val="both"/>
      </w:pPr>
      <w:r>
        <w:t xml:space="preserve">Члены аукционной комиссии: </w:t>
      </w:r>
      <w:r>
        <w:tab/>
      </w:r>
      <w:r>
        <w:tab/>
        <w:t>______________________</w:t>
      </w:r>
      <w:r>
        <w:tab/>
      </w:r>
      <w:proofErr w:type="spellStart"/>
      <w:r>
        <w:t>Масягина</w:t>
      </w:r>
      <w:proofErr w:type="spellEnd"/>
      <w:r>
        <w:t xml:space="preserve"> Т.Л.</w:t>
      </w:r>
    </w:p>
    <w:p w:rsidR="00DD21BE" w:rsidRDefault="00DD21BE" w:rsidP="00DD21BE">
      <w:pPr>
        <w:ind w:left="3540" w:firstLine="708"/>
        <w:jc w:val="both"/>
      </w:pPr>
      <w:r>
        <w:tab/>
      </w:r>
    </w:p>
    <w:p w:rsidR="00DD21BE" w:rsidRDefault="00DD21BE" w:rsidP="00DD21BE">
      <w:pPr>
        <w:ind w:left="3540" w:firstLine="708"/>
        <w:jc w:val="both"/>
      </w:pPr>
      <w:r>
        <w:t>______________________</w:t>
      </w:r>
      <w:r>
        <w:tab/>
        <w:t>Семина Н.В.</w:t>
      </w:r>
    </w:p>
    <w:p w:rsidR="00DD21BE" w:rsidRDefault="00DD21BE" w:rsidP="00DD21BE">
      <w:pPr>
        <w:ind w:left="3540" w:firstLine="708"/>
        <w:jc w:val="both"/>
      </w:pPr>
    </w:p>
    <w:p w:rsidR="00DD21BE" w:rsidRDefault="00DD21BE" w:rsidP="00DD21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  <w:t>Горбунова О.М.</w:t>
      </w:r>
    </w:p>
    <w:p w:rsidR="00DD21BE" w:rsidRDefault="00DD21BE" w:rsidP="00DD21BE">
      <w:pPr>
        <w:jc w:val="both"/>
      </w:pPr>
    </w:p>
    <w:p w:rsidR="00DD21BE" w:rsidRDefault="00DD21BE" w:rsidP="00DD21BE">
      <w:pPr>
        <w:ind w:left="3540" w:firstLine="708"/>
        <w:jc w:val="both"/>
      </w:pPr>
      <w:r>
        <w:t>______________________</w:t>
      </w:r>
      <w:r>
        <w:tab/>
        <w:t>Васильева Н.Т.</w:t>
      </w:r>
    </w:p>
    <w:p w:rsidR="00DD21BE" w:rsidRDefault="00DD21BE" w:rsidP="00DD21BE">
      <w:pPr>
        <w:ind w:left="3540" w:firstLine="708"/>
        <w:jc w:val="both"/>
      </w:pPr>
    </w:p>
    <w:p w:rsidR="00DD21BE" w:rsidRDefault="00DD21BE" w:rsidP="00DD21BE">
      <w:pPr>
        <w:ind w:firstLine="708"/>
      </w:pPr>
    </w:p>
    <w:p w:rsidR="00DD21BE" w:rsidRDefault="00DD21BE" w:rsidP="00DD21BE">
      <w:pPr>
        <w:ind w:firstLine="540"/>
        <w:jc w:val="both"/>
      </w:pPr>
    </w:p>
    <w:p w:rsidR="003334BC" w:rsidRPr="001F231C" w:rsidRDefault="003334BC" w:rsidP="00972D2E">
      <w:bookmarkStart w:id="3" w:name="_GoBack"/>
      <w:bookmarkEnd w:id="3"/>
    </w:p>
    <w:sectPr w:rsidR="003334BC" w:rsidRPr="001F231C" w:rsidSect="009066FB">
      <w:pgSz w:w="11906" w:h="16838"/>
      <w:pgMar w:top="851" w:right="851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CF"/>
    <w:rsid w:val="00002678"/>
    <w:rsid w:val="00005063"/>
    <w:rsid w:val="00005D9C"/>
    <w:rsid w:val="00011B21"/>
    <w:rsid w:val="00013AEB"/>
    <w:rsid w:val="000171DE"/>
    <w:rsid w:val="00017F3E"/>
    <w:rsid w:val="00021C81"/>
    <w:rsid w:val="00022BD6"/>
    <w:rsid w:val="00024D6A"/>
    <w:rsid w:val="000269AD"/>
    <w:rsid w:val="0002703B"/>
    <w:rsid w:val="000272B0"/>
    <w:rsid w:val="00032958"/>
    <w:rsid w:val="00033B2F"/>
    <w:rsid w:val="000348F8"/>
    <w:rsid w:val="00036141"/>
    <w:rsid w:val="0003628A"/>
    <w:rsid w:val="00044529"/>
    <w:rsid w:val="00050BD3"/>
    <w:rsid w:val="00052DFB"/>
    <w:rsid w:val="00054128"/>
    <w:rsid w:val="00054DDE"/>
    <w:rsid w:val="00057B2D"/>
    <w:rsid w:val="00061668"/>
    <w:rsid w:val="000619A3"/>
    <w:rsid w:val="00063B1E"/>
    <w:rsid w:val="00065E70"/>
    <w:rsid w:val="00070913"/>
    <w:rsid w:val="00071E87"/>
    <w:rsid w:val="0007378E"/>
    <w:rsid w:val="00074DF4"/>
    <w:rsid w:val="00075047"/>
    <w:rsid w:val="000759CC"/>
    <w:rsid w:val="00076D2C"/>
    <w:rsid w:val="000777D0"/>
    <w:rsid w:val="000778B3"/>
    <w:rsid w:val="00077F1B"/>
    <w:rsid w:val="0008180B"/>
    <w:rsid w:val="000821B3"/>
    <w:rsid w:val="000827B4"/>
    <w:rsid w:val="00083367"/>
    <w:rsid w:val="00084021"/>
    <w:rsid w:val="000862BF"/>
    <w:rsid w:val="00087C4C"/>
    <w:rsid w:val="000909DA"/>
    <w:rsid w:val="00094506"/>
    <w:rsid w:val="00094AFD"/>
    <w:rsid w:val="00094C06"/>
    <w:rsid w:val="000A324F"/>
    <w:rsid w:val="000A5FB2"/>
    <w:rsid w:val="000A6226"/>
    <w:rsid w:val="000B05D8"/>
    <w:rsid w:val="000B6699"/>
    <w:rsid w:val="000B6F5F"/>
    <w:rsid w:val="000B79A1"/>
    <w:rsid w:val="000C02BA"/>
    <w:rsid w:val="000C542F"/>
    <w:rsid w:val="000D0C79"/>
    <w:rsid w:val="000D1F55"/>
    <w:rsid w:val="000D5F52"/>
    <w:rsid w:val="000D6858"/>
    <w:rsid w:val="000E0BA4"/>
    <w:rsid w:val="000E0BC0"/>
    <w:rsid w:val="000E4375"/>
    <w:rsid w:val="000E58C3"/>
    <w:rsid w:val="000F6A88"/>
    <w:rsid w:val="000F6B43"/>
    <w:rsid w:val="00101B67"/>
    <w:rsid w:val="00102F79"/>
    <w:rsid w:val="00103CCE"/>
    <w:rsid w:val="00104AAE"/>
    <w:rsid w:val="00106FA9"/>
    <w:rsid w:val="001072D1"/>
    <w:rsid w:val="00110546"/>
    <w:rsid w:val="001108A7"/>
    <w:rsid w:val="00110EAC"/>
    <w:rsid w:val="00111C74"/>
    <w:rsid w:val="001148FF"/>
    <w:rsid w:val="00115E9E"/>
    <w:rsid w:val="00116A34"/>
    <w:rsid w:val="0011750E"/>
    <w:rsid w:val="00126AE1"/>
    <w:rsid w:val="00126E76"/>
    <w:rsid w:val="00127A45"/>
    <w:rsid w:val="00131689"/>
    <w:rsid w:val="001320D5"/>
    <w:rsid w:val="001338DF"/>
    <w:rsid w:val="001360A9"/>
    <w:rsid w:val="001402CF"/>
    <w:rsid w:val="001443C3"/>
    <w:rsid w:val="00150B0D"/>
    <w:rsid w:val="00150B23"/>
    <w:rsid w:val="00152F5E"/>
    <w:rsid w:val="001539F7"/>
    <w:rsid w:val="00153E2C"/>
    <w:rsid w:val="00154B1E"/>
    <w:rsid w:val="00156EC1"/>
    <w:rsid w:val="00157E94"/>
    <w:rsid w:val="00160A7F"/>
    <w:rsid w:val="00164868"/>
    <w:rsid w:val="00167383"/>
    <w:rsid w:val="00171076"/>
    <w:rsid w:val="001712AC"/>
    <w:rsid w:val="00174EEC"/>
    <w:rsid w:val="00174F75"/>
    <w:rsid w:val="00175047"/>
    <w:rsid w:val="00181724"/>
    <w:rsid w:val="00181F84"/>
    <w:rsid w:val="00190203"/>
    <w:rsid w:val="0019049B"/>
    <w:rsid w:val="00193BD4"/>
    <w:rsid w:val="00194AFB"/>
    <w:rsid w:val="001966D3"/>
    <w:rsid w:val="0019706B"/>
    <w:rsid w:val="001A0846"/>
    <w:rsid w:val="001A2CEC"/>
    <w:rsid w:val="001A3435"/>
    <w:rsid w:val="001A663B"/>
    <w:rsid w:val="001B1805"/>
    <w:rsid w:val="001B19D7"/>
    <w:rsid w:val="001B1BFB"/>
    <w:rsid w:val="001B260A"/>
    <w:rsid w:val="001B269C"/>
    <w:rsid w:val="001B40F2"/>
    <w:rsid w:val="001C5527"/>
    <w:rsid w:val="001D7CC0"/>
    <w:rsid w:val="001E311A"/>
    <w:rsid w:val="001E6CC6"/>
    <w:rsid w:val="001F21C1"/>
    <w:rsid w:val="001F231C"/>
    <w:rsid w:val="001F2D84"/>
    <w:rsid w:val="001F5251"/>
    <w:rsid w:val="00204C2D"/>
    <w:rsid w:val="00212B59"/>
    <w:rsid w:val="00213A67"/>
    <w:rsid w:val="00213A6E"/>
    <w:rsid w:val="0021445A"/>
    <w:rsid w:val="00215F47"/>
    <w:rsid w:val="00217FD6"/>
    <w:rsid w:val="0022172A"/>
    <w:rsid w:val="0023062E"/>
    <w:rsid w:val="00231A40"/>
    <w:rsid w:val="00232B95"/>
    <w:rsid w:val="002341A1"/>
    <w:rsid w:val="00236683"/>
    <w:rsid w:val="00237D24"/>
    <w:rsid w:val="0024669E"/>
    <w:rsid w:val="002501BA"/>
    <w:rsid w:val="0025140A"/>
    <w:rsid w:val="00260930"/>
    <w:rsid w:val="00261EFC"/>
    <w:rsid w:val="002635B0"/>
    <w:rsid w:val="00263BED"/>
    <w:rsid w:val="00264067"/>
    <w:rsid w:val="002667EB"/>
    <w:rsid w:val="0027144E"/>
    <w:rsid w:val="00272642"/>
    <w:rsid w:val="0027405B"/>
    <w:rsid w:val="002778D8"/>
    <w:rsid w:val="00277AC5"/>
    <w:rsid w:val="002862BD"/>
    <w:rsid w:val="00291F15"/>
    <w:rsid w:val="002939E1"/>
    <w:rsid w:val="00294220"/>
    <w:rsid w:val="00295862"/>
    <w:rsid w:val="002A4C89"/>
    <w:rsid w:val="002A5804"/>
    <w:rsid w:val="002A5849"/>
    <w:rsid w:val="002B05AE"/>
    <w:rsid w:val="002B0BB1"/>
    <w:rsid w:val="002B1D1B"/>
    <w:rsid w:val="002B3D10"/>
    <w:rsid w:val="002B469B"/>
    <w:rsid w:val="002B5B49"/>
    <w:rsid w:val="002C18B7"/>
    <w:rsid w:val="002C2023"/>
    <w:rsid w:val="002C4700"/>
    <w:rsid w:val="002C4AF8"/>
    <w:rsid w:val="002C79CF"/>
    <w:rsid w:val="002D056E"/>
    <w:rsid w:val="002D0908"/>
    <w:rsid w:val="002D5135"/>
    <w:rsid w:val="002D5216"/>
    <w:rsid w:val="002E0704"/>
    <w:rsid w:val="002E361E"/>
    <w:rsid w:val="002E4112"/>
    <w:rsid w:val="002E58D9"/>
    <w:rsid w:val="003031A2"/>
    <w:rsid w:val="003059A3"/>
    <w:rsid w:val="00305E47"/>
    <w:rsid w:val="003106FF"/>
    <w:rsid w:val="003153D5"/>
    <w:rsid w:val="00315D9A"/>
    <w:rsid w:val="00321D2C"/>
    <w:rsid w:val="0032745B"/>
    <w:rsid w:val="003278C8"/>
    <w:rsid w:val="00327A0F"/>
    <w:rsid w:val="003307F3"/>
    <w:rsid w:val="00332AE1"/>
    <w:rsid w:val="003334BC"/>
    <w:rsid w:val="00334EE4"/>
    <w:rsid w:val="003365A5"/>
    <w:rsid w:val="00336DE5"/>
    <w:rsid w:val="00340EEE"/>
    <w:rsid w:val="00343856"/>
    <w:rsid w:val="00344414"/>
    <w:rsid w:val="00351747"/>
    <w:rsid w:val="00351C70"/>
    <w:rsid w:val="00354840"/>
    <w:rsid w:val="0035557C"/>
    <w:rsid w:val="00356BAC"/>
    <w:rsid w:val="00375D74"/>
    <w:rsid w:val="00377251"/>
    <w:rsid w:val="00377DDF"/>
    <w:rsid w:val="00381414"/>
    <w:rsid w:val="00385D3E"/>
    <w:rsid w:val="00386EE2"/>
    <w:rsid w:val="0038783F"/>
    <w:rsid w:val="0039241D"/>
    <w:rsid w:val="00394623"/>
    <w:rsid w:val="003A0BDC"/>
    <w:rsid w:val="003A1C10"/>
    <w:rsid w:val="003A3D4F"/>
    <w:rsid w:val="003A5725"/>
    <w:rsid w:val="003A64B1"/>
    <w:rsid w:val="003A6FBC"/>
    <w:rsid w:val="003A7CCC"/>
    <w:rsid w:val="003B38F0"/>
    <w:rsid w:val="003B70FE"/>
    <w:rsid w:val="003C0F94"/>
    <w:rsid w:val="003C3773"/>
    <w:rsid w:val="003C5305"/>
    <w:rsid w:val="003C55BC"/>
    <w:rsid w:val="003C5F6E"/>
    <w:rsid w:val="003D38EB"/>
    <w:rsid w:val="003D3BE9"/>
    <w:rsid w:val="003D7E50"/>
    <w:rsid w:val="003E016E"/>
    <w:rsid w:val="003E4B1B"/>
    <w:rsid w:val="003F7243"/>
    <w:rsid w:val="004005DE"/>
    <w:rsid w:val="00406562"/>
    <w:rsid w:val="00406EBC"/>
    <w:rsid w:val="00406F05"/>
    <w:rsid w:val="0040729C"/>
    <w:rsid w:val="00410FF4"/>
    <w:rsid w:val="004138A7"/>
    <w:rsid w:val="00413EB6"/>
    <w:rsid w:val="00414080"/>
    <w:rsid w:val="00414EFB"/>
    <w:rsid w:val="00415558"/>
    <w:rsid w:val="00420987"/>
    <w:rsid w:val="00422E09"/>
    <w:rsid w:val="0042399E"/>
    <w:rsid w:val="004273CB"/>
    <w:rsid w:val="00430D9F"/>
    <w:rsid w:val="00435060"/>
    <w:rsid w:val="00435200"/>
    <w:rsid w:val="00440934"/>
    <w:rsid w:val="00442560"/>
    <w:rsid w:val="004426F8"/>
    <w:rsid w:val="004519AD"/>
    <w:rsid w:val="00452208"/>
    <w:rsid w:val="004532E1"/>
    <w:rsid w:val="00457545"/>
    <w:rsid w:val="00461C04"/>
    <w:rsid w:val="00463120"/>
    <w:rsid w:val="0046325B"/>
    <w:rsid w:val="00465315"/>
    <w:rsid w:val="00466836"/>
    <w:rsid w:val="00467010"/>
    <w:rsid w:val="004709BE"/>
    <w:rsid w:val="00471DA5"/>
    <w:rsid w:val="00473040"/>
    <w:rsid w:val="00473729"/>
    <w:rsid w:val="004737E7"/>
    <w:rsid w:val="00476776"/>
    <w:rsid w:val="004802E7"/>
    <w:rsid w:val="00482BCB"/>
    <w:rsid w:val="00484C92"/>
    <w:rsid w:val="00486FA0"/>
    <w:rsid w:val="004934DE"/>
    <w:rsid w:val="00493BD7"/>
    <w:rsid w:val="004942E6"/>
    <w:rsid w:val="004950F5"/>
    <w:rsid w:val="004A069A"/>
    <w:rsid w:val="004A44ED"/>
    <w:rsid w:val="004A62FA"/>
    <w:rsid w:val="004B0140"/>
    <w:rsid w:val="004B2479"/>
    <w:rsid w:val="004C4CA6"/>
    <w:rsid w:val="004D2C06"/>
    <w:rsid w:val="004D3C9A"/>
    <w:rsid w:val="004D3DB0"/>
    <w:rsid w:val="004D64C9"/>
    <w:rsid w:val="004E2002"/>
    <w:rsid w:val="004E6F81"/>
    <w:rsid w:val="004F007D"/>
    <w:rsid w:val="004F0F9B"/>
    <w:rsid w:val="004F2B36"/>
    <w:rsid w:val="004F3F09"/>
    <w:rsid w:val="004F45D2"/>
    <w:rsid w:val="004F5E5C"/>
    <w:rsid w:val="005013D6"/>
    <w:rsid w:val="00502C6B"/>
    <w:rsid w:val="00506229"/>
    <w:rsid w:val="00514B23"/>
    <w:rsid w:val="00525ABE"/>
    <w:rsid w:val="005305E6"/>
    <w:rsid w:val="00535F9A"/>
    <w:rsid w:val="005372DC"/>
    <w:rsid w:val="005400EA"/>
    <w:rsid w:val="00542F49"/>
    <w:rsid w:val="00543478"/>
    <w:rsid w:val="0054417D"/>
    <w:rsid w:val="005446D5"/>
    <w:rsid w:val="0054547D"/>
    <w:rsid w:val="00545676"/>
    <w:rsid w:val="00550347"/>
    <w:rsid w:val="00551AFB"/>
    <w:rsid w:val="0055301B"/>
    <w:rsid w:val="00556739"/>
    <w:rsid w:val="00556E71"/>
    <w:rsid w:val="0055781C"/>
    <w:rsid w:val="005601DD"/>
    <w:rsid w:val="00562C66"/>
    <w:rsid w:val="00562F20"/>
    <w:rsid w:val="0056509A"/>
    <w:rsid w:val="00566B60"/>
    <w:rsid w:val="00567700"/>
    <w:rsid w:val="00570421"/>
    <w:rsid w:val="00573C4A"/>
    <w:rsid w:val="00577173"/>
    <w:rsid w:val="005826EF"/>
    <w:rsid w:val="0058303D"/>
    <w:rsid w:val="005840A2"/>
    <w:rsid w:val="00584727"/>
    <w:rsid w:val="00593755"/>
    <w:rsid w:val="005948EB"/>
    <w:rsid w:val="0059660F"/>
    <w:rsid w:val="00596835"/>
    <w:rsid w:val="00596FDC"/>
    <w:rsid w:val="005A27CF"/>
    <w:rsid w:val="005A2E14"/>
    <w:rsid w:val="005A3FB2"/>
    <w:rsid w:val="005A5C17"/>
    <w:rsid w:val="005A6AF9"/>
    <w:rsid w:val="005A73F6"/>
    <w:rsid w:val="005B0DAC"/>
    <w:rsid w:val="005B12DA"/>
    <w:rsid w:val="005B14DE"/>
    <w:rsid w:val="005B2FB7"/>
    <w:rsid w:val="005B44C2"/>
    <w:rsid w:val="005B6E2B"/>
    <w:rsid w:val="005C2D55"/>
    <w:rsid w:val="005C7CD2"/>
    <w:rsid w:val="005D044D"/>
    <w:rsid w:val="005D0E4F"/>
    <w:rsid w:val="005D24F9"/>
    <w:rsid w:val="005D5178"/>
    <w:rsid w:val="005D521F"/>
    <w:rsid w:val="005D6A4E"/>
    <w:rsid w:val="005E0A7C"/>
    <w:rsid w:val="005E1D01"/>
    <w:rsid w:val="005E2C4E"/>
    <w:rsid w:val="005E43D5"/>
    <w:rsid w:val="005E460E"/>
    <w:rsid w:val="005F0B23"/>
    <w:rsid w:val="005F211B"/>
    <w:rsid w:val="005F64A4"/>
    <w:rsid w:val="005F7630"/>
    <w:rsid w:val="00600BE7"/>
    <w:rsid w:val="00605A34"/>
    <w:rsid w:val="00606277"/>
    <w:rsid w:val="006065E9"/>
    <w:rsid w:val="006067EC"/>
    <w:rsid w:val="00607FBF"/>
    <w:rsid w:val="00611029"/>
    <w:rsid w:val="006163A3"/>
    <w:rsid w:val="00617AA0"/>
    <w:rsid w:val="00617AFD"/>
    <w:rsid w:val="00620CDC"/>
    <w:rsid w:val="00620E83"/>
    <w:rsid w:val="00625EAA"/>
    <w:rsid w:val="00630BDB"/>
    <w:rsid w:val="00631B07"/>
    <w:rsid w:val="00631EB9"/>
    <w:rsid w:val="006332A0"/>
    <w:rsid w:val="0063409A"/>
    <w:rsid w:val="006365EE"/>
    <w:rsid w:val="00640110"/>
    <w:rsid w:val="00643C2C"/>
    <w:rsid w:val="00652060"/>
    <w:rsid w:val="00652BD0"/>
    <w:rsid w:val="006573ED"/>
    <w:rsid w:val="006575AB"/>
    <w:rsid w:val="00660683"/>
    <w:rsid w:val="00660DDB"/>
    <w:rsid w:val="00661F95"/>
    <w:rsid w:val="00666EA8"/>
    <w:rsid w:val="006705FC"/>
    <w:rsid w:val="00670B9F"/>
    <w:rsid w:val="006766E2"/>
    <w:rsid w:val="00676C64"/>
    <w:rsid w:val="00677F33"/>
    <w:rsid w:val="00681E44"/>
    <w:rsid w:val="00682380"/>
    <w:rsid w:val="0068460B"/>
    <w:rsid w:val="006909A9"/>
    <w:rsid w:val="006919BD"/>
    <w:rsid w:val="006946A8"/>
    <w:rsid w:val="00694C41"/>
    <w:rsid w:val="006A298F"/>
    <w:rsid w:val="006A6258"/>
    <w:rsid w:val="006B04FB"/>
    <w:rsid w:val="006B05EB"/>
    <w:rsid w:val="006B0CD6"/>
    <w:rsid w:val="006B10CB"/>
    <w:rsid w:val="006B2CDA"/>
    <w:rsid w:val="006B386B"/>
    <w:rsid w:val="006B6492"/>
    <w:rsid w:val="006C2BE1"/>
    <w:rsid w:val="006C5008"/>
    <w:rsid w:val="006C7213"/>
    <w:rsid w:val="006C771A"/>
    <w:rsid w:val="006D06DB"/>
    <w:rsid w:val="006D11E2"/>
    <w:rsid w:val="006D1C9C"/>
    <w:rsid w:val="006D4AA8"/>
    <w:rsid w:val="006E0CA0"/>
    <w:rsid w:val="006E171B"/>
    <w:rsid w:val="006E43E7"/>
    <w:rsid w:val="006E46B3"/>
    <w:rsid w:val="006E606E"/>
    <w:rsid w:val="006E7550"/>
    <w:rsid w:val="006E7C7A"/>
    <w:rsid w:val="006F2745"/>
    <w:rsid w:val="006F3574"/>
    <w:rsid w:val="006F3821"/>
    <w:rsid w:val="006F5AEE"/>
    <w:rsid w:val="006F794E"/>
    <w:rsid w:val="007004CD"/>
    <w:rsid w:val="00703A5B"/>
    <w:rsid w:val="0070468D"/>
    <w:rsid w:val="00704D18"/>
    <w:rsid w:val="00705052"/>
    <w:rsid w:val="00707255"/>
    <w:rsid w:val="00711FA7"/>
    <w:rsid w:val="00713A44"/>
    <w:rsid w:val="00720DD4"/>
    <w:rsid w:val="00722F14"/>
    <w:rsid w:val="007237D5"/>
    <w:rsid w:val="00723C25"/>
    <w:rsid w:val="0072688F"/>
    <w:rsid w:val="00727672"/>
    <w:rsid w:val="00732F4F"/>
    <w:rsid w:val="00734654"/>
    <w:rsid w:val="00734911"/>
    <w:rsid w:val="00744689"/>
    <w:rsid w:val="007463E7"/>
    <w:rsid w:val="0074684D"/>
    <w:rsid w:val="00746ACB"/>
    <w:rsid w:val="007505CF"/>
    <w:rsid w:val="00751551"/>
    <w:rsid w:val="00754ADD"/>
    <w:rsid w:val="007556F9"/>
    <w:rsid w:val="007563DC"/>
    <w:rsid w:val="00756939"/>
    <w:rsid w:val="00757760"/>
    <w:rsid w:val="00757E56"/>
    <w:rsid w:val="0076233F"/>
    <w:rsid w:val="00762986"/>
    <w:rsid w:val="007640E8"/>
    <w:rsid w:val="00765A99"/>
    <w:rsid w:val="0077048F"/>
    <w:rsid w:val="007728A6"/>
    <w:rsid w:val="00774CDB"/>
    <w:rsid w:val="00777033"/>
    <w:rsid w:val="00777953"/>
    <w:rsid w:val="00777D6B"/>
    <w:rsid w:val="00781C96"/>
    <w:rsid w:val="00782093"/>
    <w:rsid w:val="00784CBC"/>
    <w:rsid w:val="00784DF0"/>
    <w:rsid w:val="007875F4"/>
    <w:rsid w:val="00787C4E"/>
    <w:rsid w:val="007A04F0"/>
    <w:rsid w:val="007A1B14"/>
    <w:rsid w:val="007A2A46"/>
    <w:rsid w:val="007B01F0"/>
    <w:rsid w:val="007B1A68"/>
    <w:rsid w:val="007B24B5"/>
    <w:rsid w:val="007B3D4E"/>
    <w:rsid w:val="007B5069"/>
    <w:rsid w:val="007B509C"/>
    <w:rsid w:val="007B58B1"/>
    <w:rsid w:val="007B5976"/>
    <w:rsid w:val="007B73FE"/>
    <w:rsid w:val="007B7985"/>
    <w:rsid w:val="007B7F6D"/>
    <w:rsid w:val="007C0099"/>
    <w:rsid w:val="007C0574"/>
    <w:rsid w:val="007C1A19"/>
    <w:rsid w:val="007C3C26"/>
    <w:rsid w:val="007C3E45"/>
    <w:rsid w:val="007C4C17"/>
    <w:rsid w:val="007C5C9A"/>
    <w:rsid w:val="007C7B84"/>
    <w:rsid w:val="007D3377"/>
    <w:rsid w:val="007E0A8F"/>
    <w:rsid w:val="007E0B3F"/>
    <w:rsid w:val="007E20B3"/>
    <w:rsid w:val="007E2B51"/>
    <w:rsid w:val="007E2B9F"/>
    <w:rsid w:val="007E5313"/>
    <w:rsid w:val="007E711A"/>
    <w:rsid w:val="007F1C3E"/>
    <w:rsid w:val="00800582"/>
    <w:rsid w:val="00800713"/>
    <w:rsid w:val="008010B1"/>
    <w:rsid w:val="008066EB"/>
    <w:rsid w:val="0081048C"/>
    <w:rsid w:val="00813C74"/>
    <w:rsid w:val="008177E4"/>
    <w:rsid w:val="008213A9"/>
    <w:rsid w:val="00821693"/>
    <w:rsid w:val="008300EF"/>
    <w:rsid w:val="00832117"/>
    <w:rsid w:val="00834561"/>
    <w:rsid w:val="008368AF"/>
    <w:rsid w:val="008420B3"/>
    <w:rsid w:val="00843E08"/>
    <w:rsid w:val="00843FC0"/>
    <w:rsid w:val="00845097"/>
    <w:rsid w:val="008469B6"/>
    <w:rsid w:val="00857A7F"/>
    <w:rsid w:val="008609D4"/>
    <w:rsid w:val="00860F9B"/>
    <w:rsid w:val="00863F3F"/>
    <w:rsid w:val="008643C8"/>
    <w:rsid w:val="008652D3"/>
    <w:rsid w:val="00865301"/>
    <w:rsid w:val="00865A14"/>
    <w:rsid w:val="0086655E"/>
    <w:rsid w:val="0086671A"/>
    <w:rsid w:val="00870041"/>
    <w:rsid w:val="00873E2F"/>
    <w:rsid w:val="00877303"/>
    <w:rsid w:val="0087744E"/>
    <w:rsid w:val="008777E2"/>
    <w:rsid w:val="00880D66"/>
    <w:rsid w:val="00881C7E"/>
    <w:rsid w:val="00882974"/>
    <w:rsid w:val="00883231"/>
    <w:rsid w:val="00883561"/>
    <w:rsid w:val="008845DC"/>
    <w:rsid w:val="00886471"/>
    <w:rsid w:val="00886C40"/>
    <w:rsid w:val="0088775E"/>
    <w:rsid w:val="00890E00"/>
    <w:rsid w:val="00892A95"/>
    <w:rsid w:val="0089411E"/>
    <w:rsid w:val="008A5BCC"/>
    <w:rsid w:val="008A608B"/>
    <w:rsid w:val="008A68BE"/>
    <w:rsid w:val="008B07B9"/>
    <w:rsid w:val="008B080A"/>
    <w:rsid w:val="008B1047"/>
    <w:rsid w:val="008B2233"/>
    <w:rsid w:val="008B22EC"/>
    <w:rsid w:val="008B2519"/>
    <w:rsid w:val="008B2DE8"/>
    <w:rsid w:val="008B6429"/>
    <w:rsid w:val="008B64AE"/>
    <w:rsid w:val="008B6D6F"/>
    <w:rsid w:val="008C1223"/>
    <w:rsid w:val="008C42AC"/>
    <w:rsid w:val="008C4A90"/>
    <w:rsid w:val="008C4D53"/>
    <w:rsid w:val="008C6133"/>
    <w:rsid w:val="008D184A"/>
    <w:rsid w:val="008D566D"/>
    <w:rsid w:val="008D78D3"/>
    <w:rsid w:val="008D7A35"/>
    <w:rsid w:val="008D7AEC"/>
    <w:rsid w:val="008E1436"/>
    <w:rsid w:val="008E4141"/>
    <w:rsid w:val="008E4E1E"/>
    <w:rsid w:val="008E500C"/>
    <w:rsid w:val="008E54F3"/>
    <w:rsid w:val="008F12AA"/>
    <w:rsid w:val="008F1FA8"/>
    <w:rsid w:val="008F3172"/>
    <w:rsid w:val="008F34CC"/>
    <w:rsid w:val="008F44A7"/>
    <w:rsid w:val="008F44DB"/>
    <w:rsid w:val="008F46B3"/>
    <w:rsid w:val="008F56F0"/>
    <w:rsid w:val="008F6225"/>
    <w:rsid w:val="008F6E21"/>
    <w:rsid w:val="009016BB"/>
    <w:rsid w:val="009043A2"/>
    <w:rsid w:val="009066FB"/>
    <w:rsid w:val="00911B09"/>
    <w:rsid w:val="00911B2E"/>
    <w:rsid w:val="0092280E"/>
    <w:rsid w:val="0093019B"/>
    <w:rsid w:val="00930E6C"/>
    <w:rsid w:val="00931F81"/>
    <w:rsid w:val="00933C86"/>
    <w:rsid w:val="0093676D"/>
    <w:rsid w:val="009420CC"/>
    <w:rsid w:val="009438AF"/>
    <w:rsid w:val="00946325"/>
    <w:rsid w:val="00946DA2"/>
    <w:rsid w:val="00950BEE"/>
    <w:rsid w:val="00950F2E"/>
    <w:rsid w:val="00954F3E"/>
    <w:rsid w:val="00955D70"/>
    <w:rsid w:val="00956BD9"/>
    <w:rsid w:val="0095701E"/>
    <w:rsid w:val="009573EE"/>
    <w:rsid w:val="00971D40"/>
    <w:rsid w:val="00972D2E"/>
    <w:rsid w:val="00974AD6"/>
    <w:rsid w:val="009770C9"/>
    <w:rsid w:val="009778FF"/>
    <w:rsid w:val="00977FCC"/>
    <w:rsid w:val="00982685"/>
    <w:rsid w:val="00983E18"/>
    <w:rsid w:val="00984733"/>
    <w:rsid w:val="00984F0F"/>
    <w:rsid w:val="00987B10"/>
    <w:rsid w:val="0099099B"/>
    <w:rsid w:val="009937A0"/>
    <w:rsid w:val="00997933"/>
    <w:rsid w:val="00997D93"/>
    <w:rsid w:val="009A0C59"/>
    <w:rsid w:val="009A377A"/>
    <w:rsid w:val="009A40D8"/>
    <w:rsid w:val="009A42F4"/>
    <w:rsid w:val="009A5A4D"/>
    <w:rsid w:val="009B30D5"/>
    <w:rsid w:val="009B4B3B"/>
    <w:rsid w:val="009B5CD4"/>
    <w:rsid w:val="009B6460"/>
    <w:rsid w:val="009B6C04"/>
    <w:rsid w:val="009C181D"/>
    <w:rsid w:val="009C2D57"/>
    <w:rsid w:val="009C6B87"/>
    <w:rsid w:val="009D184A"/>
    <w:rsid w:val="009D1E09"/>
    <w:rsid w:val="009D24D6"/>
    <w:rsid w:val="009D2DB4"/>
    <w:rsid w:val="009D4BE5"/>
    <w:rsid w:val="009D50ED"/>
    <w:rsid w:val="009E703C"/>
    <w:rsid w:val="009F3D66"/>
    <w:rsid w:val="00A00325"/>
    <w:rsid w:val="00A03EAF"/>
    <w:rsid w:val="00A041C7"/>
    <w:rsid w:val="00A07847"/>
    <w:rsid w:val="00A153DA"/>
    <w:rsid w:val="00A2028D"/>
    <w:rsid w:val="00A23C9F"/>
    <w:rsid w:val="00A269BC"/>
    <w:rsid w:val="00A30799"/>
    <w:rsid w:val="00A36E53"/>
    <w:rsid w:val="00A42037"/>
    <w:rsid w:val="00A443E0"/>
    <w:rsid w:val="00A44F37"/>
    <w:rsid w:val="00A475F0"/>
    <w:rsid w:val="00A47CF5"/>
    <w:rsid w:val="00A51700"/>
    <w:rsid w:val="00A529A0"/>
    <w:rsid w:val="00A537A4"/>
    <w:rsid w:val="00A55291"/>
    <w:rsid w:val="00A60E49"/>
    <w:rsid w:val="00A61F03"/>
    <w:rsid w:val="00A6596B"/>
    <w:rsid w:val="00A65A68"/>
    <w:rsid w:val="00A67650"/>
    <w:rsid w:val="00A7157E"/>
    <w:rsid w:val="00A731F8"/>
    <w:rsid w:val="00A73260"/>
    <w:rsid w:val="00A73348"/>
    <w:rsid w:val="00A73F15"/>
    <w:rsid w:val="00A743D3"/>
    <w:rsid w:val="00A74822"/>
    <w:rsid w:val="00A74E3E"/>
    <w:rsid w:val="00A74EA0"/>
    <w:rsid w:val="00A767CE"/>
    <w:rsid w:val="00A772CC"/>
    <w:rsid w:val="00A80F3A"/>
    <w:rsid w:val="00A8256F"/>
    <w:rsid w:val="00A832E0"/>
    <w:rsid w:val="00A8543C"/>
    <w:rsid w:val="00A8597D"/>
    <w:rsid w:val="00A85E4B"/>
    <w:rsid w:val="00A87F26"/>
    <w:rsid w:val="00AA0961"/>
    <w:rsid w:val="00AA262B"/>
    <w:rsid w:val="00AA2FE7"/>
    <w:rsid w:val="00AA73BC"/>
    <w:rsid w:val="00AB2AC4"/>
    <w:rsid w:val="00AB2E24"/>
    <w:rsid w:val="00AB2F5F"/>
    <w:rsid w:val="00AB3091"/>
    <w:rsid w:val="00AB3EE8"/>
    <w:rsid w:val="00AB5D34"/>
    <w:rsid w:val="00AB730B"/>
    <w:rsid w:val="00AB7D82"/>
    <w:rsid w:val="00AC141E"/>
    <w:rsid w:val="00AC1853"/>
    <w:rsid w:val="00AC378A"/>
    <w:rsid w:val="00AC4194"/>
    <w:rsid w:val="00AC7791"/>
    <w:rsid w:val="00AC7B57"/>
    <w:rsid w:val="00AC7FD7"/>
    <w:rsid w:val="00AD1A72"/>
    <w:rsid w:val="00AD27E8"/>
    <w:rsid w:val="00AD7F28"/>
    <w:rsid w:val="00AE24B9"/>
    <w:rsid w:val="00AE2621"/>
    <w:rsid w:val="00AE50CF"/>
    <w:rsid w:val="00AF0891"/>
    <w:rsid w:val="00AF46AF"/>
    <w:rsid w:val="00B031C9"/>
    <w:rsid w:val="00B04500"/>
    <w:rsid w:val="00B04A2D"/>
    <w:rsid w:val="00B05F24"/>
    <w:rsid w:val="00B061C1"/>
    <w:rsid w:val="00B1033D"/>
    <w:rsid w:val="00B10A73"/>
    <w:rsid w:val="00B1445D"/>
    <w:rsid w:val="00B2054E"/>
    <w:rsid w:val="00B2076F"/>
    <w:rsid w:val="00B215C3"/>
    <w:rsid w:val="00B21713"/>
    <w:rsid w:val="00B22AA6"/>
    <w:rsid w:val="00B23310"/>
    <w:rsid w:val="00B251E6"/>
    <w:rsid w:val="00B2565D"/>
    <w:rsid w:val="00B260DC"/>
    <w:rsid w:val="00B31443"/>
    <w:rsid w:val="00B32ABE"/>
    <w:rsid w:val="00B34118"/>
    <w:rsid w:val="00B35F04"/>
    <w:rsid w:val="00B4492C"/>
    <w:rsid w:val="00B534B8"/>
    <w:rsid w:val="00B56040"/>
    <w:rsid w:val="00B6241D"/>
    <w:rsid w:val="00B6563E"/>
    <w:rsid w:val="00B67D46"/>
    <w:rsid w:val="00B67E4D"/>
    <w:rsid w:val="00B70480"/>
    <w:rsid w:val="00B7067A"/>
    <w:rsid w:val="00B74CBC"/>
    <w:rsid w:val="00B757A0"/>
    <w:rsid w:val="00B8161E"/>
    <w:rsid w:val="00B819AE"/>
    <w:rsid w:val="00B833F4"/>
    <w:rsid w:val="00B85CD9"/>
    <w:rsid w:val="00B90EE1"/>
    <w:rsid w:val="00B940C2"/>
    <w:rsid w:val="00B945BE"/>
    <w:rsid w:val="00B96C0F"/>
    <w:rsid w:val="00B97F38"/>
    <w:rsid w:val="00BA1F74"/>
    <w:rsid w:val="00BA30CC"/>
    <w:rsid w:val="00BA5DC2"/>
    <w:rsid w:val="00BB2B44"/>
    <w:rsid w:val="00BB4FAD"/>
    <w:rsid w:val="00BB5077"/>
    <w:rsid w:val="00BB541F"/>
    <w:rsid w:val="00BC086D"/>
    <w:rsid w:val="00BC30C5"/>
    <w:rsid w:val="00BC4D4A"/>
    <w:rsid w:val="00BC5596"/>
    <w:rsid w:val="00BC5B6A"/>
    <w:rsid w:val="00BC610B"/>
    <w:rsid w:val="00BC7075"/>
    <w:rsid w:val="00BC7080"/>
    <w:rsid w:val="00BD0C37"/>
    <w:rsid w:val="00BD1323"/>
    <w:rsid w:val="00BD5B6B"/>
    <w:rsid w:val="00BD7494"/>
    <w:rsid w:val="00BE585A"/>
    <w:rsid w:val="00BE7F54"/>
    <w:rsid w:val="00BF0081"/>
    <w:rsid w:val="00BF0454"/>
    <w:rsid w:val="00BF3177"/>
    <w:rsid w:val="00BF4AA6"/>
    <w:rsid w:val="00BF5F90"/>
    <w:rsid w:val="00C034A0"/>
    <w:rsid w:val="00C07991"/>
    <w:rsid w:val="00C10161"/>
    <w:rsid w:val="00C108FA"/>
    <w:rsid w:val="00C1365E"/>
    <w:rsid w:val="00C13901"/>
    <w:rsid w:val="00C15719"/>
    <w:rsid w:val="00C21EC7"/>
    <w:rsid w:val="00C26028"/>
    <w:rsid w:val="00C35876"/>
    <w:rsid w:val="00C3757E"/>
    <w:rsid w:val="00C42A40"/>
    <w:rsid w:val="00C42EB5"/>
    <w:rsid w:val="00C4563B"/>
    <w:rsid w:val="00C45A15"/>
    <w:rsid w:val="00C51CC2"/>
    <w:rsid w:val="00C53A74"/>
    <w:rsid w:val="00C54F88"/>
    <w:rsid w:val="00C56272"/>
    <w:rsid w:val="00C568B9"/>
    <w:rsid w:val="00C61881"/>
    <w:rsid w:val="00C63C1B"/>
    <w:rsid w:val="00C63C5C"/>
    <w:rsid w:val="00C63CED"/>
    <w:rsid w:val="00C64098"/>
    <w:rsid w:val="00C66E25"/>
    <w:rsid w:val="00C67EE4"/>
    <w:rsid w:val="00C7007D"/>
    <w:rsid w:val="00C71DAF"/>
    <w:rsid w:val="00C7628B"/>
    <w:rsid w:val="00C76616"/>
    <w:rsid w:val="00C803A2"/>
    <w:rsid w:val="00C818D3"/>
    <w:rsid w:val="00C81B71"/>
    <w:rsid w:val="00C852F7"/>
    <w:rsid w:val="00C90A2A"/>
    <w:rsid w:val="00C94D19"/>
    <w:rsid w:val="00C9651B"/>
    <w:rsid w:val="00CA03BA"/>
    <w:rsid w:val="00CA0F8F"/>
    <w:rsid w:val="00CA3BA8"/>
    <w:rsid w:val="00CA3E19"/>
    <w:rsid w:val="00CA4296"/>
    <w:rsid w:val="00CA48BC"/>
    <w:rsid w:val="00CA5B48"/>
    <w:rsid w:val="00CA5E0A"/>
    <w:rsid w:val="00CB5087"/>
    <w:rsid w:val="00CB5175"/>
    <w:rsid w:val="00CB5F94"/>
    <w:rsid w:val="00CC0959"/>
    <w:rsid w:val="00CC2DD5"/>
    <w:rsid w:val="00CC3DE1"/>
    <w:rsid w:val="00CC4607"/>
    <w:rsid w:val="00CD1204"/>
    <w:rsid w:val="00CD1521"/>
    <w:rsid w:val="00CD1908"/>
    <w:rsid w:val="00CD4AF2"/>
    <w:rsid w:val="00CE0D2F"/>
    <w:rsid w:val="00CE16D7"/>
    <w:rsid w:val="00CE4B46"/>
    <w:rsid w:val="00CE4D46"/>
    <w:rsid w:val="00CE6957"/>
    <w:rsid w:val="00CF2DCE"/>
    <w:rsid w:val="00CF3573"/>
    <w:rsid w:val="00D0037D"/>
    <w:rsid w:val="00D015EC"/>
    <w:rsid w:val="00D01735"/>
    <w:rsid w:val="00D01FF4"/>
    <w:rsid w:val="00D02BFA"/>
    <w:rsid w:val="00D032E5"/>
    <w:rsid w:val="00D06342"/>
    <w:rsid w:val="00D075CF"/>
    <w:rsid w:val="00D07EEC"/>
    <w:rsid w:val="00D10915"/>
    <w:rsid w:val="00D10EC9"/>
    <w:rsid w:val="00D12E13"/>
    <w:rsid w:val="00D1466C"/>
    <w:rsid w:val="00D1471A"/>
    <w:rsid w:val="00D170F9"/>
    <w:rsid w:val="00D2009C"/>
    <w:rsid w:val="00D242C6"/>
    <w:rsid w:val="00D251B3"/>
    <w:rsid w:val="00D3155E"/>
    <w:rsid w:val="00D377E6"/>
    <w:rsid w:val="00D37860"/>
    <w:rsid w:val="00D40D98"/>
    <w:rsid w:val="00D41A90"/>
    <w:rsid w:val="00D44E8C"/>
    <w:rsid w:val="00D46DDA"/>
    <w:rsid w:val="00D504E0"/>
    <w:rsid w:val="00D518BF"/>
    <w:rsid w:val="00D5211D"/>
    <w:rsid w:val="00D542FE"/>
    <w:rsid w:val="00D567C4"/>
    <w:rsid w:val="00D56991"/>
    <w:rsid w:val="00D60A57"/>
    <w:rsid w:val="00D74A5E"/>
    <w:rsid w:val="00D76768"/>
    <w:rsid w:val="00D7683E"/>
    <w:rsid w:val="00D76B17"/>
    <w:rsid w:val="00D80168"/>
    <w:rsid w:val="00D83607"/>
    <w:rsid w:val="00D865AC"/>
    <w:rsid w:val="00D90F46"/>
    <w:rsid w:val="00D93EA1"/>
    <w:rsid w:val="00DA1200"/>
    <w:rsid w:val="00DA1806"/>
    <w:rsid w:val="00DA20E1"/>
    <w:rsid w:val="00DA2D62"/>
    <w:rsid w:val="00DA415B"/>
    <w:rsid w:val="00DA579B"/>
    <w:rsid w:val="00DA7475"/>
    <w:rsid w:val="00DB0314"/>
    <w:rsid w:val="00DB38BA"/>
    <w:rsid w:val="00DB778E"/>
    <w:rsid w:val="00DC00B0"/>
    <w:rsid w:val="00DC0562"/>
    <w:rsid w:val="00DC187E"/>
    <w:rsid w:val="00DD1AD7"/>
    <w:rsid w:val="00DD21BE"/>
    <w:rsid w:val="00DD5352"/>
    <w:rsid w:val="00DE2676"/>
    <w:rsid w:val="00DE550B"/>
    <w:rsid w:val="00DF001D"/>
    <w:rsid w:val="00DF28AE"/>
    <w:rsid w:val="00DF3563"/>
    <w:rsid w:val="00DF46E0"/>
    <w:rsid w:val="00E00376"/>
    <w:rsid w:val="00E0173C"/>
    <w:rsid w:val="00E022D0"/>
    <w:rsid w:val="00E02DD8"/>
    <w:rsid w:val="00E04139"/>
    <w:rsid w:val="00E04386"/>
    <w:rsid w:val="00E04965"/>
    <w:rsid w:val="00E05348"/>
    <w:rsid w:val="00E06078"/>
    <w:rsid w:val="00E1181E"/>
    <w:rsid w:val="00E128DA"/>
    <w:rsid w:val="00E14D48"/>
    <w:rsid w:val="00E15020"/>
    <w:rsid w:val="00E167DD"/>
    <w:rsid w:val="00E20E70"/>
    <w:rsid w:val="00E245A8"/>
    <w:rsid w:val="00E249B4"/>
    <w:rsid w:val="00E30C4D"/>
    <w:rsid w:val="00E3117A"/>
    <w:rsid w:val="00E31300"/>
    <w:rsid w:val="00E317EB"/>
    <w:rsid w:val="00E3267D"/>
    <w:rsid w:val="00E3277E"/>
    <w:rsid w:val="00E37387"/>
    <w:rsid w:val="00E4031C"/>
    <w:rsid w:val="00E4109C"/>
    <w:rsid w:val="00E44F82"/>
    <w:rsid w:val="00E47668"/>
    <w:rsid w:val="00E50134"/>
    <w:rsid w:val="00E55CFE"/>
    <w:rsid w:val="00E569B1"/>
    <w:rsid w:val="00E571EC"/>
    <w:rsid w:val="00E57EDD"/>
    <w:rsid w:val="00E62BC2"/>
    <w:rsid w:val="00E64176"/>
    <w:rsid w:val="00E64C6E"/>
    <w:rsid w:val="00E6580F"/>
    <w:rsid w:val="00E66775"/>
    <w:rsid w:val="00E67268"/>
    <w:rsid w:val="00E67D58"/>
    <w:rsid w:val="00E7167E"/>
    <w:rsid w:val="00E71D72"/>
    <w:rsid w:val="00E769BF"/>
    <w:rsid w:val="00E81D64"/>
    <w:rsid w:val="00E8314A"/>
    <w:rsid w:val="00E87487"/>
    <w:rsid w:val="00E87596"/>
    <w:rsid w:val="00E92925"/>
    <w:rsid w:val="00E937DC"/>
    <w:rsid w:val="00E96BF9"/>
    <w:rsid w:val="00E97786"/>
    <w:rsid w:val="00EA479B"/>
    <w:rsid w:val="00EB0165"/>
    <w:rsid w:val="00EB15C4"/>
    <w:rsid w:val="00EB236F"/>
    <w:rsid w:val="00EB5599"/>
    <w:rsid w:val="00EB673C"/>
    <w:rsid w:val="00EC12A1"/>
    <w:rsid w:val="00EC46B4"/>
    <w:rsid w:val="00ED30F1"/>
    <w:rsid w:val="00ED727D"/>
    <w:rsid w:val="00ED758E"/>
    <w:rsid w:val="00EE0F34"/>
    <w:rsid w:val="00EE39E5"/>
    <w:rsid w:val="00EE4A16"/>
    <w:rsid w:val="00EF1C43"/>
    <w:rsid w:val="00EF41E8"/>
    <w:rsid w:val="00EF4A00"/>
    <w:rsid w:val="00EF4BC0"/>
    <w:rsid w:val="00EF60B7"/>
    <w:rsid w:val="00EF7CCC"/>
    <w:rsid w:val="00F02F6D"/>
    <w:rsid w:val="00F051B4"/>
    <w:rsid w:val="00F06266"/>
    <w:rsid w:val="00F06568"/>
    <w:rsid w:val="00F10B2A"/>
    <w:rsid w:val="00F1241D"/>
    <w:rsid w:val="00F1447E"/>
    <w:rsid w:val="00F14D0D"/>
    <w:rsid w:val="00F177A4"/>
    <w:rsid w:val="00F17887"/>
    <w:rsid w:val="00F25114"/>
    <w:rsid w:val="00F25E41"/>
    <w:rsid w:val="00F3563F"/>
    <w:rsid w:val="00F372CA"/>
    <w:rsid w:val="00F378A2"/>
    <w:rsid w:val="00F47DEA"/>
    <w:rsid w:val="00F51045"/>
    <w:rsid w:val="00F55FBF"/>
    <w:rsid w:val="00F573C6"/>
    <w:rsid w:val="00F62B0C"/>
    <w:rsid w:val="00F64967"/>
    <w:rsid w:val="00F64E19"/>
    <w:rsid w:val="00F67A98"/>
    <w:rsid w:val="00F67C23"/>
    <w:rsid w:val="00F7150F"/>
    <w:rsid w:val="00F71DE0"/>
    <w:rsid w:val="00F71DFF"/>
    <w:rsid w:val="00F7335D"/>
    <w:rsid w:val="00F7401E"/>
    <w:rsid w:val="00F74526"/>
    <w:rsid w:val="00F814D9"/>
    <w:rsid w:val="00F82BED"/>
    <w:rsid w:val="00F86775"/>
    <w:rsid w:val="00F90F70"/>
    <w:rsid w:val="00F91991"/>
    <w:rsid w:val="00F93CAD"/>
    <w:rsid w:val="00F94BD5"/>
    <w:rsid w:val="00FA11AC"/>
    <w:rsid w:val="00FA1333"/>
    <w:rsid w:val="00FA2425"/>
    <w:rsid w:val="00FA2F5F"/>
    <w:rsid w:val="00FA30BD"/>
    <w:rsid w:val="00FA3323"/>
    <w:rsid w:val="00FA6924"/>
    <w:rsid w:val="00FB1326"/>
    <w:rsid w:val="00FC07A1"/>
    <w:rsid w:val="00FC1591"/>
    <w:rsid w:val="00FC5CCD"/>
    <w:rsid w:val="00FD1CB8"/>
    <w:rsid w:val="00FD2330"/>
    <w:rsid w:val="00FD2FE8"/>
    <w:rsid w:val="00FD3740"/>
    <w:rsid w:val="00FD63AF"/>
    <w:rsid w:val="00FE0649"/>
    <w:rsid w:val="00FE1451"/>
    <w:rsid w:val="00FE52CA"/>
    <w:rsid w:val="00FE791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85587-EE1D-4ED5-993E-C72E986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1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F3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937A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A13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02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E0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5F76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792E-5866-4BB5-9D8B-82B02CD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1</vt:lpstr>
    </vt:vector>
  </TitlesOfParts>
  <Company>MIORB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1</dc:title>
  <dc:creator>kus1</dc:creator>
  <cp:lastModifiedBy>User</cp:lastModifiedBy>
  <cp:revision>5</cp:revision>
  <cp:lastPrinted>2023-07-17T10:03:00Z</cp:lastPrinted>
  <dcterms:created xsi:type="dcterms:W3CDTF">2023-07-13T09:24:00Z</dcterms:created>
  <dcterms:modified xsi:type="dcterms:W3CDTF">2023-07-17T10:04:00Z</dcterms:modified>
</cp:coreProperties>
</file>