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A6" w:rsidRPr="00E036A6" w:rsidRDefault="00E036A6" w:rsidP="00E036A6">
      <w:pPr>
        <w:jc w:val="center"/>
        <w:rPr>
          <w:b/>
        </w:rPr>
      </w:pPr>
      <w:bookmarkStart w:id="0" w:name="_GoBack"/>
      <w:r w:rsidRPr="00E036A6">
        <w:rPr>
          <w:b/>
        </w:rPr>
        <w:t>Житель г. Благовещенск осужден к лишению свободы за нападение на сотрудника полиции</w:t>
      </w:r>
    </w:p>
    <w:bookmarkEnd w:id="0"/>
    <w:p w:rsidR="00E036A6" w:rsidRDefault="00E036A6" w:rsidP="00E036A6">
      <w:r>
        <w:t>Благовещенский районный суд вынес приговор в отношении местного жителя.</w:t>
      </w:r>
    </w:p>
    <w:p w:rsidR="00E036A6" w:rsidRDefault="00E036A6" w:rsidP="00E036A6"/>
    <w:p w:rsidR="00E036A6" w:rsidRDefault="00E036A6" w:rsidP="00E036A6">
      <w:r>
        <w:t>Он признан виновным в совершении преступления, предусмотренного ч. 2 ст. 318 УК РФ (применение насилия опасного для жизни и здоровья в отношении представителя власти).</w:t>
      </w:r>
    </w:p>
    <w:p w:rsidR="00E036A6" w:rsidRDefault="00E036A6" w:rsidP="00E036A6"/>
    <w:p w:rsidR="00E036A6" w:rsidRDefault="00E036A6" w:rsidP="00E036A6">
      <w:r>
        <w:t>В суде установлено, что в октябре 2021 года двое сотрудников полиции прибыли к Северному кладбищу г. Благовещенск для проверки оперативной информации о том, что неустановленные лица на указанной территории занимаются сбытом наркотических средств.</w:t>
      </w:r>
    </w:p>
    <w:p w:rsidR="00E036A6" w:rsidRDefault="00E036A6" w:rsidP="00E036A6"/>
    <w:p w:rsidR="00E036A6" w:rsidRDefault="00E036A6" w:rsidP="00E036A6">
      <w:r>
        <w:t>В ходе проверочных мероприятий ими обнаружен подсудимый, который проигнорировал их требования и попытался скрыться на своем автомобиле. Управляя источником повышенной опасности, мужчина открытой дверью транспортного средства сбил одного из полицейских.</w:t>
      </w:r>
    </w:p>
    <w:p w:rsidR="00E036A6" w:rsidRDefault="00E036A6" w:rsidP="00E036A6"/>
    <w:p w:rsidR="00E036A6" w:rsidRDefault="00E036A6" w:rsidP="00E036A6">
      <w:r>
        <w:t>Мужчина частично признал вину в совершении преступления.</w:t>
      </w:r>
    </w:p>
    <w:p w:rsidR="00E036A6" w:rsidRDefault="00E036A6" w:rsidP="00E036A6"/>
    <w:p w:rsidR="00E036A6" w:rsidRDefault="00E036A6" w:rsidP="00E036A6">
      <w:r>
        <w:t>Суд назначил ему наказание в виде 1 года 6 месяцев лишения свободы с отбыванием в исправительной колонии строгого режима.</w:t>
      </w:r>
    </w:p>
    <w:p w:rsidR="00E036A6" w:rsidRDefault="00E036A6" w:rsidP="00E036A6"/>
    <w:p w:rsidR="00E036A6" w:rsidRDefault="00E036A6" w:rsidP="00E036A6">
      <w:r>
        <w:t>Приговор не вступил в законную силу.</w:t>
      </w:r>
    </w:p>
    <w:p w:rsidR="00E036A6" w:rsidRDefault="00E036A6" w:rsidP="00E036A6"/>
    <w:p w:rsidR="001C7BC5" w:rsidRDefault="001C7BC5"/>
    <w:sectPr w:rsidR="001C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6"/>
    <w:rsid w:val="001C7BC5"/>
    <w:rsid w:val="00E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ED1E-6F5E-4928-9CC2-1199280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2022-06-29T06:34:00Z</dcterms:created>
  <dcterms:modified xsi:type="dcterms:W3CDTF">2022-06-29T06:40:00Z</dcterms:modified>
</cp:coreProperties>
</file>