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5"/>
        <w:tblW w:w="9943" w:type="dxa"/>
        <w:tblLook w:val="04A0" w:firstRow="1" w:lastRow="0" w:firstColumn="1" w:lastColumn="0" w:noHBand="0" w:noVBand="1"/>
      </w:tblPr>
      <w:tblGrid>
        <w:gridCol w:w="3971"/>
        <w:gridCol w:w="1959"/>
        <w:gridCol w:w="4013"/>
      </w:tblGrid>
      <w:tr w:rsidR="00420938" w:rsidTr="00420938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20938" w:rsidRDefault="00420938" w:rsidP="00BB757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БАШКОРТОСТАН РЕСПУБЛИКА</w:t>
            </w:r>
            <w:r>
              <w:rPr>
                <w:b/>
                <w:sz w:val="20"/>
                <w:szCs w:val="24"/>
                <w:lang w:val="en-US"/>
              </w:rPr>
              <w:t>h</w:t>
            </w:r>
            <w:proofErr w:type="gramStart"/>
            <w:r>
              <w:rPr>
                <w:b/>
                <w:sz w:val="20"/>
                <w:szCs w:val="24"/>
              </w:rPr>
              <w:t>Ы  БЛАГОВЕЩЕН</w:t>
            </w:r>
            <w:proofErr w:type="gramEnd"/>
            <w:r>
              <w:rPr>
                <w:b/>
                <w:sz w:val="20"/>
                <w:szCs w:val="24"/>
              </w:rPr>
              <w:t xml:space="preserve"> РАЙОНЫ</w:t>
            </w:r>
          </w:p>
          <w:p w:rsidR="00420938" w:rsidRDefault="00420938" w:rsidP="00BB757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МУНИЦИПАЛЬ РАЙОНЫНЫҢ</w:t>
            </w:r>
          </w:p>
          <w:p w:rsidR="00420938" w:rsidRDefault="00420938" w:rsidP="00BB757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ИСКЕ </w:t>
            </w:r>
            <w:proofErr w:type="gramStart"/>
            <w:r>
              <w:rPr>
                <w:b/>
                <w:sz w:val="20"/>
              </w:rPr>
              <w:t xml:space="preserve">НАДЕЖДИН </w:t>
            </w:r>
            <w:r>
              <w:rPr>
                <w:b/>
                <w:sz w:val="20"/>
                <w:szCs w:val="24"/>
              </w:rPr>
              <w:t xml:space="preserve"> АУЫЛ</w:t>
            </w:r>
            <w:proofErr w:type="gramEnd"/>
            <w:r>
              <w:rPr>
                <w:b/>
                <w:sz w:val="20"/>
                <w:szCs w:val="24"/>
              </w:rPr>
              <w:t xml:space="preserve"> СОВЕТЫ</w:t>
            </w:r>
          </w:p>
          <w:p w:rsidR="00420938" w:rsidRDefault="00420938" w:rsidP="00BB757A">
            <w:pPr>
              <w:jc w:val="center"/>
              <w:rPr>
                <w:b/>
                <w:sz w:val="20"/>
                <w:szCs w:val="24"/>
              </w:rPr>
            </w:pPr>
            <w:proofErr w:type="gramStart"/>
            <w:r>
              <w:rPr>
                <w:b/>
                <w:sz w:val="20"/>
                <w:szCs w:val="24"/>
              </w:rPr>
              <w:t>АУЫЛ  БИЛӘМӘҺЕ</w:t>
            </w:r>
            <w:proofErr w:type="gramEnd"/>
            <w:r>
              <w:rPr>
                <w:b/>
                <w:sz w:val="20"/>
                <w:szCs w:val="24"/>
              </w:rPr>
              <w:t xml:space="preserve">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20938" w:rsidRDefault="00420938" w:rsidP="00BB75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E6E0FE" wp14:editId="524C10EB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8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0938" w:rsidRDefault="00420938" w:rsidP="00BB757A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СОВЕТ  СЕЛЬСКОГО</w:t>
            </w:r>
            <w:proofErr w:type="gramEnd"/>
            <w:r>
              <w:rPr>
                <w:b/>
                <w:sz w:val="20"/>
              </w:rPr>
              <w:t xml:space="preserve"> ПОСЕЛЕНИЯ СТАРОНАДЕЖДИНСКИЙ СЕЛЬСОВЕТ</w:t>
            </w:r>
          </w:p>
          <w:p w:rsidR="00420938" w:rsidRDefault="00420938" w:rsidP="00BB75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 БЛАГОВЕЩЕНСКИЙ РАЙОН</w:t>
            </w:r>
          </w:p>
          <w:p w:rsidR="00420938" w:rsidRDefault="00420938" w:rsidP="00BB75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420938" w:rsidRDefault="00420938" w:rsidP="00BB757A">
            <w:pPr>
              <w:jc w:val="center"/>
              <w:rPr>
                <w:sz w:val="20"/>
                <w:szCs w:val="24"/>
              </w:rPr>
            </w:pPr>
          </w:p>
        </w:tc>
      </w:tr>
    </w:tbl>
    <w:p w:rsidR="00420938" w:rsidRDefault="00420938" w:rsidP="00420938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/>
          <w:sz w:val="32"/>
          <w:szCs w:val="32"/>
        </w:rPr>
        <w:t xml:space="preserve">             </w:t>
      </w:r>
    </w:p>
    <w:p w:rsidR="00420938" w:rsidRDefault="00420938" w:rsidP="00420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КАРАР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>Р Е Ш Е Н И Е</w:t>
      </w:r>
    </w:p>
    <w:p w:rsidR="00420938" w:rsidRDefault="00420938" w:rsidP="004209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«03» апрель 2024й                                            №7-1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03» апреля 2024г</w:t>
      </w:r>
    </w:p>
    <w:p w:rsidR="00420938" w:rsidRDefault="00420938" w:rsidP="00420938">
      <w:pPr>
        <w:suppressAutoHyphens/>
        <w:jc w:val="both"/>
        <w:rPr>
          <w:b/>
          <w:sz w:val="28"/>
          <w:szCs w:val="28"/>
        </w:rPr>
      </w:pPr>
    </w:p>
    <w:p w:rsidR="00420938" w:rsidRDefault="00420938" w:rsidP="00420938">
      <w:pPr>
        <w:suppressAutoHyphens/>
        <w:jc w:val="center"/>
        <w:rPr>
          <w:i/>
          <w:sz w:val="27"/>
          <w:szCs w:val="27"/>
        </w:rPr>
      </w:pPr>
      <w:bookmarkStart w:id="0" w:name="_GoBack"/>
      <w:r>
        <w:rPr>
          <w:i/>
          <w:sz w:val="27"/>
          <w:szCs w:val="27"/>
        </w:rPr>
        <w:t>О внесении изменения в решение Совета сельского поселения Старонадеждинский сельсовет муниципального района Благовещенский район Республики Башкортостан от 28 ноября 2017 года № 31-2</w:t>
      </w:r>
      <w:proofErr w:type="gramStart"/>
      <w:r>
        <w:rPr>
          <w:i/>
          <w:sz w:val="27"/>
          <w:szCs w:val="27"/>
        </w:rPr>
        <w:t>_«</w:t>
      </w:r>
      <w:proofErr w:type="gramEnd"/>
      <w:r>
        <w:rPr>
          <w:i/>
          <w:sz w:val="27"/>
          <w:szCs w:val="27"/>
        </w:rPr>
        <w:t xml:space="preserve">Об установлении земельного налога </w:t>
      </w:r>
      <w:bookmarkStart w:id="1" w:name="_Hlk160006741"/>
      <w:r>
        <w:rPr>
          <w:i/>
          <w:sz w:val="27"/>
          <w:szCs w:val="27"/>
        </w:rPr>
        <w:t>на территории сельского поселения Старонадеждинский сельсовет муниципального района Благовещенский район Республики Башкортостан</w:t>
      </w:r>
      <w:bookmarkEnd w:id="1"/>
      <w:r>
        <w:rPr>
          <w:i/>
          <w:sz w:val="27"/>
          <w:szCs w:val="27"/>
        </w:rPr>
        <w:t>»</w:t>
      </w:r>
    </w:p>
    <w:bookmarkEnd w:id="0"/>
    <w:p w:rsidR="00420938" w:rsidRDefault="00420938" w:rsidP="00420938">
      <w:pPr>
        <w:tabs>
          <w:tab w:val="left" w:pos="6560"/>
        </w:tabs>
        <w:suppressAutoHyphens/>
        <w:ind w:firstLine="708"/>
        <w:jc w:val="center"/>
        <w:rPr>
          <w:b/>
          <w:sz w:val="27"/>
          <w:szCs w:val="27"/>
        </w:rPr>
      </w:pPr>
    </w:p>
    <w:p w:rsidR="00420938" w:rsidRDefault="00420938" w:rsidP="004209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Старонадеждинский сельсовет муниципального района Благовещенский район Республики Башкортостан </w:t>
      </w:r>
      <w:r>
        <w:rPr>
          <w:b/>
          <w:sz w:val="27"/>
          <w:szCs w:val="27"/>
        </w:rPr>
        <w:t>р е ш и л:</w:t>
      </w:r>
    </w:p>
    <w:p w:rsidR="00420938" w:rsidRDefault="00420938" w:rsidP="00420938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 Внести в Решение Совета сельского поселения Старонадеждинский сельсовет муниципального района Благовещенский район Республики Башкортостан от 28 ноября 2017 года № 31-2«Об установлении земельного налога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на территории сельского поселения Старонадеждинский сельсовет муниципального района Благовещенский район Республики Башкортостан» следующее изменение:</w:t>
      </w:r>
    </w:p>
    <w:p w:rsidR="00420938" w:rsidRDefault="00420938" w:rsidP="00420938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3 изложить в следующей </w:t>
      </w:r>
      <w:proofErr w:type="gramStart"/>
      <w:r>
        <w:rPr>
          <w:sz w:val="27"/>
          <w:szCs w:val="27"/>
        </w:rPr>
        <w:t>редакции  :</w:t>
      </w:r>
      <w:proofErr w:type="gramEnd"/>
    </w:p>
    <w:p w:rsidR="00420938" w:rsidRDefault="00420938" w:rsidP="00420938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«3. Установить по земельному налогу следующие льготы:</w:t>
      </w:r>
    </w:p>
    <w:p w:rsidR="00420938" w:rsidRDefault="00420938" w:rsidP="0042093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Освобождаются от налогообложения:</w:t>
      </w:r>
    </w:p>
    <w:p w:rsidR="00420938" w:rsidRDefault="00420938" w:rsidP="00420938">
      <w:pPr>
        <w:widowControl w:val="0"/>
        <w:suppressAutoHyphens/>
        <w:autoSpaceDE w:val="0"/>
        <w:autoSpaceDN w:val="0"/>
        <w:adjustRightInd w:val="0"/>
        <w:ind w:left="121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ветераны Великой Отечественной войны;</w:t>
      </w:r>
    </w:p>
    <w:p w:rsidR="00420938" w:rsidRDefault="00420938" w:rsidP="00420938">
      <w:pPr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20938" w:rsidRDefault="00420938" w:rsidP="00420938">
      <w:pPr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2)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законами».</w:t>
      </w:r>
    </w:p>
    <w:p w:rsidR="00420938" w:rsidRDefault="00420938" w:rsidP="004209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Настоящее Решение обнародовать в установленном порядке.</w:t>
      </w:r>
    </w:p>
    <w:p w:rsidR="00420938" w:rsidRDefault="00420938" w:rsidP="0042093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 Настоящее Решение вступает в силу со дня его официального опубликования и распространяется на правоотношения, возникшие с 1 января 2024 года.</w:t>
      </w:r>
    </w:p>
    <w:p w:rsidR="00420938" w:rsidRDefault="00420938" w:rsidP="00420938">
      <w:pPr>
        <w:suppressAutoHyphens/>
        <w:rPr>
          <w:sz w:val="27"/>
          <w:szCs w:val="27"/>
        </w:rPr>
      </w:pPr>
    </w:p>
    <w:p w:rsidR="00420938" w:rsidRDefault="00420938" w:rsidP="00420938">
      <w:pPr>
        <w:suppressAutoHyphens/>
        <w:rPr>
          <w:sz w:val="27"/>
          <w:szCs w:val="27"/>
        </w:rPr>
      </w:pPr>
    </w:p>
    <w:p w:rsidR="00420938" w:rsidRDefault="00420938" w:rsidP="00420938">
      <w:pPr>
        <w:suppressAutoHyphens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</w:t>
      </w:r>
      <w:proofErr w:type="spellStart"/>
      <w:r>
        <w:rPr>
          <w:sz w:val="27"/>
          <w:szCs w:val="27"/>
        </w:rPr>
        <w:t>Е.С.Якупова</w:t>
      </w:r>
      <w:proofErr w:type="spellEnd"/>
    </w:p>
    <w:p w:rsidR="00420938" w:rsidRDefault="00420938" w:rsidP="00420938">
      <w:pPr>
        <w:suppressAutoHyphens/>
        <w:rPr>
          <w:sz w:val="27"/>
          <w:szCs w:val="27"/>
        </w:rPr>
      </w:pPr>
    </w:p>
    <w:p w:rsidR="00120BAB" w:rsidRPr="00420938" w:rsidRDefault="00120BAB">
      <w:pPr>
        <w:rPr>
          <w:sz w:val="24"/>
          <w:szCs w:val="24"/>
        </w:rPr>
      </w:pPr>
    </w:p>
    <w:sectPr w:rsidR="00120BAB" w:rsidRPr="0042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455"/>
    <w:multiLevelType w:val="hybridMultilevel"/>
    <w:tmpl w:val="F40626A6"/>
    <w:lvl w:ilvl="0" w:tplc="80C4788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38"/>
    <w:rsid w:val="00120BAB"/>
    <w:rsid w:val="00420938"/>
    <w:rsid w:val="00E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E7F6"/>
  <w15:chartTrackingRefBased/>
  <w15:docId w15:val="{B1850A35-014B-48BD-A81E-EA5DACB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93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2024-04-02T11:20:00Z</dcterms:created>
  <dcterms:modified xsi:type="dcterms:W3CDTF">2024-04-25T06:52:00Z</dcterms:modified>
</cp:coreProperties>
</file>