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7A" w:rsidRDefault="00B35C2C" w:rsidP="00B35C2C">
      <w:r>
        <w:t>В ходе анализа сообщений о фактах хищений денежных сре</w:t>
      </w:r>
      <w:proofErr w:type="gramStart"/>
      <w:r>
        <w:t>дств с б</w:t>
      </w:r>
      <w:proofErr w:type="gramEnd"/>
      <w:r>
        <w:t xml:space="preserve">анковских карт граждан установлено возросшее число подобных преступлений, которым способствует недостаточная осведомленность граждан в области информационных технологий и пренебрежительное отношение к элементарным правилам безопасности. </w:t>
      </w:r>
      <w:r>
        <w:br/>
        <w:t>Для предотвращения противоправных действий по снятию денежных сре</w:t>
      </w:r>
      <w:proofErr w:type="gramStart"/>
      <w:r>
        <w:t>дств с б</w:t>
      </w:r>
      <w:proofErr w:type="gramEnd"/>
      <w:r>
        <w:t xml:space="preserve">анковского счета необходимо исходить из следующего. </w:t>
      </w:r>
      <w:r>
        <w:br/>
        <w:t xml:space="preserve">Сотрудники банка никогда по телефону или в электронном письме не запрашивают: </w:t>
      </w:r>
      <w:r>
        <w:br/>
        <w:t xml:space="preserve">реквизиты и срок действия карты; </w:t>
      </w:r>
      <w:r>
        <w:br/>
        <w:t xml:space="preserve">пароли и коды из </w:t>
      </w:r>
      <w:proofErr w:type="spellStart"/>
      <w:r>
        <w:t>СМС-сообщений</w:t>
      </w:r>
      <w:proofErr w:type="spellEnd"/>
      <w:r>
        <w:t xml:space="preserve"> для подтверждения финансовых операций или их отмены; </w:t>
      </w:r>
      <w:r>
        <w:br/>
        <w:t xml:space="preserve">логин, </w:t>
      </w:r>
      <w:proofErr w:type="spellStart"/>
      <w:r>
        <w:t>ПИН-код</w:t>
      </w:r>
      <w:proofErr w:type="spellEnd"/>
      <w:r>
        <w:t xml:space="preserve"> и CVV-код банковских карт. </w:t>
      </w:r>
      <w:r>
        <w:br/>
      </w:r>
      <w:proofErr w:type="gramStart"/>
      <w:r>
        <w:t xml:space="preserve">Сотрудники банка также не предлагают: </w:t>
      </w:r>
      <w:r>
        <w:br/>
        <w:t xml:space="preserve"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 </w:t>
      </w:r>
      <w:r>
        <w:br/>
        <w:t xml:space="preserve">перейти по ссылке из </w:t>
      </w:r>
      <w:proofErr w:type="spellStart"/>
      <w:r>
        <w:t>СМС-сообщения</w:t>
      </w:r>
      <w:proofErr w:type="spellEnd"/>
      <w:r>
        <w:t xml:space="preserve">; </w:t>
      </w:r>
      <w:r>
        <w:br/>
        <w:t xml:space="preserve">включить переадресацию на телефоне для совершения в дальнейшем звонка от его имени в банк; </w:t>
      </w:r>
      <w:r>
        <w:br/>
        <w:t>под их руководством перевести для сохранности денежные средства на «защищенный счет»;</w:t>
      </w:r>
      <w:proofErr w:type="gramEnd"/>
      <w:r>
        <w:t xml:space="preserve"> </w:t>
      </w:r>
      <w:r>
        <w:br/>
        <w:t xml:space="preserve">зайти в </w:t>
      </w:r>
      <w:proofErr w:type="spellStart"/>
      <w:r>
        <w:t>онлайн-кабинет</w:t>
      </w:r>
      <w:proofErr w:type="spellEnd"/>
      <w:r>
        <w:t xml:space="preserve"> по ссылке из </w:t>
      </w:r>
      <w:proofErr w:type="spellStart"/>
      <w:r>
        <w:t>СМС-сообщения</w:t>
      </w:r>
      <w:proofErr w:type="spellEnd"/>
      <w:r>
        <w:t xml:space="preserve"> или электронного письма. </w:t>
      </w:r>
      <w:r>
        <w:br/>
        <w:t xml:space="preserve">Держатель карты обязан самостоятельно обеспечить конфиденциальность ее реквизитов и в этой связи </w:t>
      </w:r>
      <w:proofErr w:type="gramStart"/>
      <w:r>
        <w:t xml:space="preserve">избегать: </w:t>
      </w:r>
      <w:r>
        <w:br/>
        <w:t>подключение</w:t>
      </w:r>
      <w:proofErr w:type="gramEnd"/>
      <w:r>
        <w:t xml:space="preserve"> к общедоступным сетям </w:t>
      </w:r>
      <w:proofErr w:type="spellStart"/>
      <w:r>
        <w:t>Wi-Fi</w:t>
      </w:r>
      <w:proofErr w:type="spellEnd"/>
      <w:r>
        <w:t xml:space="preserve">; </w:t>
      </w:r>
      <w:r>
        <w:br/>
        <w:t xml:space="preserve">использование </w:t>
      </w:r>
      <w:proofErr w:type="spellStart"/>
      <w:r>
        <w:t>ПИН-кода</w:t>
      </w:r>
      <w:proofErr w:type="spellEnd"/>
      <w:r>
        <w:t xml:space="preserve"> или CVV-кода при заказе товаров и услуг через сеть «Интернет», а также по телефону (факсу); </w:t>
      </w:r>
      <w:r>
        <w:br/>
        <w:t xml:space="preserve">сообщения кодов третьим лицам (в противном случае любые операции, совершенные с использованием </w:t>
      </w:r>
      <w:proofErr w:type="spellStart"/>
      <w:r>
        <w:t>ПИН-кода</w:t>
      </w:r>
      <w:proofErr w:type="spellEnd"/>
      <w:r>
        <w:t xml:space="preserve"> или CVV-кода, считаются выполненными самим держателем карты и не могут быть опротестованы). </w:t>
      </w:r>
      <w:r>
        <w:br/>
        <w:t xml:space="preserve">При использовании банкоматов отдавайте предпочтение тем, которые установлены в защищенных местах (например, в госучреждениях, офисах банков, крупных торговых центрах). </w:t>
      </w:r>
      <w:r>
        <w:br/>
        <w:t xml:space="preserve">Перед использованием банкомата осмотрите его и убедитесь, что все операции, совершаемые предыдущим клиентом, завершены; что на клавиатуре и в месте для приема карт нет дополнительных устройств; обращайте внимание на неисправности и повреждения. </w:t>
      </w:r>
      <w:r>
        <w:br/>
        <w:t xml:space="preserve">При использовании мобильного телефона соблюдайте следующие правила: </w:t>
      </w:r>
      <w:r>
        <w:br/>
        <w:t xml:space="preserve">при установке приложений обращайте внимание на полномочия, которые они запрашивают. Будьте особенно осторожны, если приложение просит права на чтение адресной книги, отправку </w:t>
      </w:r>
      <w:proofErr w:type="spellStart"/>
      <w:r>
        <w:t>СМС-сообщений</w:t>
      </w:r>
      <w:proofErr w:type="spellEnd"/>
      <w:r>
        <w:t xml:space="preserve"> и доступ к сети «Интернет»; </w:t>
      </w:r>
      <w:r>
        <w:br/>
        <w:t xml:space="preserve">отключайте в настройках возможность использования голосового управления при заблокированном экране. </w:t>
      </w:r>
      <w:r>
        <w:br/>
        <w:t xml:space="preserve">Применяя сервисы </w:t>
      </w:r>
      <w:proofErr w:type="spellStart"/>
      <w:r>
        <w:t>СМС-банка</w:t>
      </w:r>
      <w:proofErr w:type="spellEnd"/>
      <w:r>
        <w:t>, сверяйте реквизиты операции в СМ</w:t>
      </w:r>
      <w:proofErr w:type="gramStart"/>
      <w:r>
        <w:t>С-</w:t>
      </w:r>
      <w:proofErr w:type="gramEnd"/>
      <w:r>
        <w:t xml:space="preserve"> сообщении с одноразовым паролем от официального номера банка. Если реквизиты не совпадают, то такой пароль вводить нельзя. </w:t>
      </w:r>
      <w:r>
        <w:br/>
        <w:t xml:space="preserve">При оплате услуг картой в сети «Интернет» (особенно при привязке к регулярным платежам или </w:t>
      </w:r>
      <w:proofErr w:type="spellStart"/>
      <w:r>
        <w:t>аккаунтам</w:t>
      </w:r>
      <w:proofErr w:type="spellEnd"/>
      <w:r>
        <w:t xml:space="preserve">) требуется всегда учитывать высокую вероятность перехода на поддельный сайт, созданный мошенниками для компрометации клиентских данных, включая платежные карточные данные. </w:t>
      </w:r>
      <w:r>
        <w:br/>
        <w:t xml:space="preserve">Для минимизации возможных хищений при проведении операций с использованием сети «Интернет» рекомендуется оформить виртуальную карту с установлением размера индивидуального лимита, ограничивающего операции для данного вида карты, в том числе с </w:t>
      </w:r>
      <w:r>
        <w:lastRenderedPageBreak/>
        <w:t xml:space="preserve">использованием других банковских карт, выпущенных на имя держателя карты. </w:t>
      </w:r>
      <w:r>
        <w:br/>
        <w:t xml:space="preserve">Когда банк считает подозрительными операции, которые совершаются от имени клиента, он может по своей инициативе временно заблокировать доступ к сервисам </w:t>
      </w:r>
      <w:proofErr w:type="spellStart"/>
      <w:r>
        <w:t>СМС-банка</w:t>
      </w:r>
      <w:proofErr w:type="spellEnd"/>
      <w:r>
        <w:t xml:space="preserve"> и </w:t>
      </w:r>
      <w:proofErr w:type="spellStart"/>
      <w:r>
        <w:t>онлайн-кабинета</w:t>
      </w:r>
      <w:proofErr w:type="spellEnd"/>
      <w:r>
        <w:t xml:space="preserve">. Если операции совершены держателем карты, для быстрого возобновления доступа к денежным средствам достаточно позвонить в контактный центр банка. </w:t>
      </w:r>
      <w:r>
        <w:br/>
        <w:t xml:space="preserve">В случае смены номера мобильного телефона или его утери свяжитесь с банком для отключения и блокировки доступа к </w:t>
      </w:r>
      <w:proofErr w:type="spellStart"/>
      <w:r>
        <w:t>СМС-банку</w:t>
      </w:r>
      <w:proofErr w:type="spellEnd"/>
      <w:r>
        <w:t xml:space="preserve"> и заблокируйте сим-карту, обратившись к сотовому оператору. </w:t>
      </w:r>
      <w:r>
        <w:br/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sectPr w:rsidR="008A457A" w:rsidSect="008A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5C2C"/>
    <w:rsid w:val="00020031"/>
    <w:rsid w:val="00043527"/>
    <w:rsid w:val="000D2DC9"/>
    <w:rsid w:val="000D7652"/>
    <w:rsid w:val="00146F79"/>
    <w:rsid w:val="001C329D"/>
    <w:rsid w:val="001D3F1C"/>
    <w:rsid w:val="00254D94"/>
    <w:rsid w:val="002B292E"/>
    <w:rsid w:val="002E7653"/>
    <w:rsid w:val="00311509"/>
    <w:rsid w:val="00314237"/>
    <w:rsid w:val="00326ABB"/>
    <w:rsid w:val="00367C56"/>
    <w:rsid w:val="0038472E"/>
    <w:rsid w:val="003A2B09"/>
    <w:rsid w:val="003E4064"/>
    <w:rsid w:val="003F5895"/>
    <w:rsid w:val="00405054"/>
    <w:rsid w:val="0042130A"/>
    <w:rsid w:val="005651B3"/>
    <w:rsid w:val="005974FF"/>
    <w:rsid w:val="006119EF"/>
    <w:rsid w:val="006D4E93"/>
    <w:rsid w:val="00707F5B"/>
    <w:rsid w:val="007360E4"/>
    <w:rsid w:val="00753195"/>
    <w:rsid w:val="0077728D"/>
    <w:rsid w:val="00795292"/>
    <w:rsid w:val="00796F28"/>
    <w:rsid w:val="007A489F"/>
    <w:rsid w:val="007B719C"/>
    <w:rsid w:val="00844485"/>
    <w:rsid w:val="008A457A"/>
    <w:rsid w:val="008A5B33"/>
    <w:rsid w:val="008B24D2"/>
    <w:rsid w:val="009B0011"/>
    <w:rsid w:val="009E6D30"/>
    <w:rsid w:val="009F348D"/>
    <w:rsid w:val="009F4131"/>
    <w:rsid w:val="00A05658"/>
    <w:rsid w:val="00A54F9E"/>
    <w:rsid w:val="00A76AD1"/>
    <w:rsid w:val="00AE6FA6"/>
    <w:rsid w:val="00B35C2C"/>
    <w:rsid w:val="00B74B69"/>
    <w:rsid w:val="00B914BE"/>
    <w:rsid w:val="00BF78CC"/>
    <w:rsid w:val="00C42C83"/>
    <w:rsid w:val="00C47BE2"/>
    <w:rsid w:val="00D15D95"/>
    <w:rsid w:val="00DA0004"/>
    <w:rsid w:val="00DB1BF8"/>
    <w:rsid w:val="00DD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2021-12-29T04:16:00Z</dcterms:created>
  <dcterms:modified xsi:type="dcterms:W3CDTF">2021-12-29T04:18:00Z</dcterms:modified>
</cp:coreProperties>
</file>