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38" w:rsidRDefault="0035014A">
      <w:pPr>
        <w:pStyle w:val="a3"/>
        <w:spacing w:before="31" w:line="278" w:lineRule="auto"/>
        <w:ind w:left="239" w:right="245"/>
        <w:jc w:val="center"/>
      </w:pPr>
      <w:r>
        <w:t>ОТЧЕТ об исполнении мероприятий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</w:t>
      </w:r>
      <w:r>
        <w:rPr>
          <w:spacing w:val="-47"/>
        </w:rPr>
        <w:t xml:space="preserve"> </w:t>
      </w:r>
      <w:r>
        <w:t xml:space="preserve">в сельском поселении </w:t>
      </w:r>
      <w:proofErr w:type="spellStart"/>
      <w:r w:rsidR="006F22B1">
        <w:t>Старонадеждинский</w:t>
      </w:r>
      <w:proofErr w:type="spellEnd"/>
      <w:r>
        <w:t xml:space="preserve"> сельсовет 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</w:t>
      </w:r>
      <w:r w:rsidR="006F22B1">
        <w:t>1</w:t>
      </w:r>
      <w:r>
        <w:t xml:space="preserve"> год</w:t>
      </w:r>
    </w:p>
    <w:p w:rsidR="009E7638" w:rsidRDefault="009E7638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9E7638">
        <w:trPr>
          <w:trHeight w:val="26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48" w:lineRule="exact"/>
              <w:ind w:left="10"/>
              <w:jc w:val="center"/>
            </w:pPr>
            <w:r>
              <w:t>№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8" w:lineRule="exact"/>
              <w:ind w:left="914"/>
              <w:jc w:val="left"/>
            </w:pPr>
            <w:r>
              <w:t>Запланированное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spacing w:line="248" w:lineRule="exact"/>
              <w:ind w:left="923"/>
              <w:jc w:val="left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исполнения</w:t>
            </w:r>
          </w:p>
        </w:tc>
      </w:tr>
      <w:tr w:rsidR="009E7638">
        <w:trPr>
          <w:trHeight w:val="3542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1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членами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семей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причастных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(действующих,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осужденных,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возвратившихся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стран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активностью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разъяснению норм законодательства Российской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Федерации,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устанавливающих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ответственность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содействие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оказания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лицам социальной, психологической и правовой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помощи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участии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</w:p>
          <w:p w:rsidR="009E7638" w:rsidRDefault="0035014A">
            <w:pPr>
              <w:pStyle w:val="TableParagraph"/>
              <w:spacing w:line="252" w:lineRule="exact"/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психологов.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Лиц, причастных 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(действующих,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осужденных,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 числе возвратившихся из стран 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террористической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активностью на территории сельского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7638">
        <w:trPr>
          <w:trHeight w:val="402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2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552"/>
              </w:tabs>
              <w:ind w:right="98" w:firstLine="708"/>
            </w:pPr>
            <w:r>
              <w:t>Проведения с молодёжью</w:t>
            </w:r>
            <w:r>
              <w:rPr>
                <w:vertAlign w:val="superscript"/>
              </w:rPr>
              <w:t>²</w:t>
            </w:r>
            <w:r>
              <w:t>, в том числе с</w:t>
            </w:r>
            <w:r>
              <w:rPr>
                <w:spacing w:val="-47"/>
              </w:rPr>
              <w:t xml:space="preserve"> </w:t>
            </w:r>
            <w:r>
              <w:t>лицами,</w:t>
            </w:r>
            <w:r>
              <w:tab/>
            </w:r>
            <w:r>
              <w:rPr>
                <w:spacing w:val="-1"/>
              </w:rPr>
              <w:t>состоящими</w:t>
            </w:r>
          </w:p>
          <w:p w:rsidR="009E7638" w:rsidRDefault="0035014A">
            <w:pPr>
              <w:pStyle w:val="TableParagraph"/>
              <w:ind w:right="9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профилактическом</w:t>
            </w:r>
            <w:r>
              <w:rPr>
                <w:spacing w:val="1"/>
              </w:rPr>
              <w:t xml:space="preserve"> </w:t>
            </w:r>
            <w:r>
              <w:t>учёте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находящимися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надзором</w:t>
            </w:r>
            <w:r>
              <w:rPr>
                <w:spacing w:val="1"/>
              </w:rPr>
              <w:t xml:space="preserve"> </w:t>
            </w:r>
            <w:r>
              <w:t>в органах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причастностью к</w:t>
            </w:r>
            <w:r>
              <w:rPr>
                <w:spacing w:val="1"/>
              </w:rPr>
              <w:t xml:space="preserve"> </w:t>
            </w:r>
            <w:r>
              <w:t>совершению</w:t>
            </w:r>
            <w:r>
              <w:rPr>
                <w:spacing w:val="49"/>
              </w:rPr>
              <w:t xml:space="preserve"> </w:t>
            </w:r>
            <w:r>
              <w:t>правонарушений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47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(групповых)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стойкого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-47"/>
              </w:rPr>
              <w:t xml:space="preserve"> </w:t>
            </w:r>
            <w:r>
              <w:t>терроризма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привитию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58"/>
              </w:rPr>
              <w:t xml:space="preserve"> </w:t>
            </w:r>
            <w:r>
              <w:t>религиозных,</w:t>
            </w:r>
            <w:r>
              <w:rPr>
                <w:spacing w:val="57"/>
              </w:rPr>
              <w:t xml:space="preserve"> </w:t>
            </w:r>
            <w:r>
              <w:t>общественных</w:t>
            </w:r>
            <w:r>
              <w:rPr>
                <w:spacing w:val="55"/>
              </w:rPr>
              <w:t xml:space="preserve"> </w:t>
            </w:r>
            <w:r>
              <w:t>и</w:t>
            </w:r>
          </w:p>
          <w:p w:rsidR="009E7638" w:rsidRDefault="0035014A">
            <w:pPr>
              <w:pStyle w:val="TableParagraph"/>
              <w:spacing w:line="249" w:lineRule="exact"/>
            </w:pP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t>психологов.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ind w:left="104" w:right="101"/>
            </w:pPr>
            <w:r>
              <w:t xml:space="preserve">Онлайн беседа «Терроризм: </w:t>
            </w:r>
            <w:r w:rsidR="00975960">
              <w:t>будьте осторожны и внимательны</w:t>
            </w:r>
            <w:r>
              <w:t>»</w:t>
            </w:r>
            <w:r>
              <w:rPr>
                <w:spacing w:val="-1"/>
              </w:rPr>
              <w:t xml:space="preserve"> </w:t>
            </w:r>
            <w:proofErr w:type="gramStart"/>
            <w:r w:rsidR="00EA38A6">
              <w:t xml:space="preserve">- </w:t>
            </w:r>
            <w:r>
              <w:rPr>
                <w:spacing w:val="-4"/>
              </w:rPr>
              <w:t xml:space="preserve"> </w:t>
            </w:r>
            <w:r>
              <w:t>СДК</w:t>
            </w:r>
            <w:proofErr w:type="gramEnd"/>
            <w:r w:rsidR="00EA38A6">
              <w:t xml:space="preserve"> с. </w:t>
            </w:r>
            <w:r w:rsidR="008C0A75">
              <w:t>Ахлыстино.</w:t>
            </w:r>
          </w:p>
          <w:p w:rsidR="008C0A75" w:rsidRDefault="008C0A75">
            <w:pPr>
              <w:pStyle w:val="TableParagraph"/>
              <w:ind w:left="104" w:right="101"/>
            </w:pPr>
            <w:r>
              <w:t xml:space="preserve">Беседа «Все о терроризме» - СДК </w:t>
            </w:r>
            <w:proofErr w:type="spellStart"/>
            <w:r>
              <w:t>с.Ахлыстино</w:t>
            </w:r>
            <w:proofErr w:type="spellEnd"/>
          </w:p>
          <w:p w:rsidR="008C0A75" w:rsidRDefault="008C0A75">
            <w:pPr>
              <w:pStyle w:val="TableParagraph"/>
              <w:ind w:left="104" w:right="101"/>
            </w:pPr>
            <w:r>
              <w:t xml:space="preserve">Беседа «Как вести себя при </w:t>
            </w:r>
            <w:proofErr w:type="spellStart"/>
            <w:r>
              <w:t>терракте</w:t>
            </w:r>
            <w:proofErr w:type="spellEnd"/>
            <w:r>
              <w:t xml:space="preserve">» - СДК </w:t>
            </w:r>
            <w:proofErr w:type="spellStart"/>
            <w:r>
              <w:t>с.Старонадеждино</w:t>
            </w:r>
            <w:proofErr w:type="spellEnd"/>
          </w:p>
          <w:p w:rsidR="009E7638" w:rsidRDefault="0035014A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spacing w:val="-48"/>
              </w:rPr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8C0A75">
              <w:t>Терроризму нет</w:t>
            </w:r>
            <w:r>
              <w:t>!»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молодёжью,</w:t>
            </w:r>
            <w:r>
              <w:tab/>
              <w:t>приуроченная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48"/>
              </w:rPr>
              <w:t xml:space="preserve"> </w:t>
            </w:r>
            <w:r>
              <w:t>профилактике</w:t>
            </w:r>
            <w:r>
              <w:tab/>
            </w:r>
            <w:r>
              <w:tab/>
              <w:t>терроризма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48"/>
              </w:rPr>
              <w:t xml:space="preserve"> </w:t>
            </w:r>
          </w:p>
          <w:p w:rsidR="00EA38A6" w:rsidRDefault="00EA38A6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</w:pPr>
            <w:r>
              <w:t xml:space="preserve">СДК с. </w:t>
            </w:r>
            <w:r w:rsidR="008C0A75">
              <w:t>Ахлыстино</w:t>
            </w:r>
            <w:r>
              <w:t xml:space="preserve">, </w:t>
            </w:r>
            <w:r w:rsidR="008C0A75">
              <w:t xml:space="preserve">СДК </w:t>
            </w:r>
            <w:proofErr w:type="spellStart"/>
            <w:r w:rsidR="008C0A75">
              <w:t>с.Старонадеждино</w:t>
            </w:r>
            <w:proofErr w:type="spellEnd"/>
          </w:p>
        </w:tc>
      </w:tr>
      <w:tr w:rsidR="009E7638">
        <w:trPr>
          <w:trHeight w:val="259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общественно-политические,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культурные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мероприятия,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посвященные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Дню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солидарности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борьбе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терроризмом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сентября).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указанных</w:t>
            </w:r>
            <w:r>
              <w:rPr>
                <w:rFonts w:ascii="Times New Roman" w:hAnsi="Times New Roman"/>
              </w:rPr>
              <w:tab/>
              <w:t>мероприятий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обеспечить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максимальный охват участников из различных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категорий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привлечением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авторитетных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религиозных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науки,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9E7638" w:rsidRDefault="0035014A">
            <w:pPr>
              <w:pStyle w:val="TableParagraph"/>
              <w:spacing w:line="306" w:lineRule="exact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спорта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35" w:type="dxa"/>
          </w:tcPr>
          <w:p w:rsidR="009E7638" w:rsidRDefault="008C0A75">
            <w:pPr>
              <w:pStyle w:val="TableParagraph"/>
              <w:spacing w:before="2" w:line="237" w:lineRule="auto"/>
              <w:ind w:left="104"/>
              <w:jc w:val="left"/>
            </w:pPr>
            <w:r>
              <w:t xml:space="preserve">Час памяти «Эхо </w:t>
            </w:r>
            <w:proofErr w:type="spellStart"/>
            <w:r>
              <w:t>Бесланской</w:t>
            </w:r>
            <w:proofErr w:type="spellEnd"/>
            <w:r>
              <w:t xml:space="preserve"> трагедии» - </w:t>
            </w:r>
          </w:p>
          <w:p w:rsidR="008C0A75" w:rsidRDefault="008C0A75">
            <w:pPr>
              <w:pStyle w:val="TableParagraph"/>
              <w:spacing w:before="1"/>
              <w:ind w:left="104" w:right="97"/>
              <w:jc w:val="left"/>
            </w:pPr>
            <w:r>
              <w:t xml:space="preserve">библиотека </w:t>
            </w:r>
            <w:proofErr w:type="spellStart"/>
            <w:r>
              <w:t>с.Старонадеждино</w:t>
            </w:r>
            <w:proofErr w:type="spellEnd"/>
            <w:r>
              <w:t>;</w:t>
            </w:r>
          </w:p>
          <w:p w:rsidR="009E7638" w:rsidRDefault="0035014A">
            <w:pPr>
              <w:pStyle w:val="TableParagraph"/>
              <w:spacing w:before="1"/>
              <w:ind w:left="104" w:right="97"/>
              <w:jc w:val="left"/>
            </w:pPr>
            <w:r>
              <w:t>03.09.2020</w:t>
            </w:r>
            <w:r>
              <w:rPr>
                <w:spacing w:val="18"/>
              </w:rPr>
              <w:t xml:space="preserve"> </w:t>
            </w:r>
            <w:r>
              <w:t>Урок</w:t>
            </w:r>
            <w:r>
              <w:rPr>
                <w:spacing w:val="20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proofErr w:type="gramStart"/>
            <w:r>
              <w:t>скорби</w:t>
            </w:r>
            <w:r>
              <w:rPr>
                <w:spacing w:val="20"/>
              </w:rPr>
              <w:t xml:space="preserve"> </w:t>
            </w:r>
            <w:r w:rsidR="008C0A75">
              <w:t xml:space="preserve"> «</w:t>
            </w:r>
            <w:proofErr w:type="gramEnd"/>
            <w:r w:rsidR="008C0A75">
              <w:t>П</w:t>
            </w:r>
            <w:r>
              <w:t>омним</w:t>
            </w:r>
            <w:r>
              <w:rPr>
                <w:spacing w:val="-3"/>
              </w:rPr>
              <w:t xml:space="preserve"> </w:t>
            </w:r>
            <w:r>
              <w:t>Беслан!»</w:t>
            </w:r>
            <w:r w:rsidR="008C0A75">
              <w:t xml:space="preserve"> - СДК </w:t>
            </w:r>
            <w:proofErr w:type="spellStart"/>
            <w:r w:rsidR="008C0A75">
              <w:t>с.Ахлыстино</w:t>
            </w:r>
            <w:proofErr w:type="spellEnd"/>
            <w:r w:rsidR="008C0A75">
              <w:t>;</w:t>
            </w:r>
          </w:p>
          <w:p w:rsidR="008C0A75" w:rsidRDefault="008C0A75">
            <w:pPr>
              <w:pStyle w:val="TableParagraph"/>
              <w:spacing w:before="1"/>
              <w:ind w:left="104" w:right="97"/>
              <w:jc w:val="left"/>
            </w:pPr>
            <w:r>
              <w:t>Беседа «</w:t>
            </w:r>
            <w:proofErr w:type="spellStart"/>
            <w:proofErr w:type="gramStart"/>
            <w:r>
              <w:t>Терроризм:трагедия</w:t>
            </w:r>
            <w:proofErr w:type="spellEnd"/>
            <w:proofErr w:type="gramEnd"/>
            <w:r>
              <w:t xml:space="preserve"> Беслана» - СДК </w:t>
            </w:r>
            <w:proofErr w:type="spellStart"/>
            <w:r>
              <w:t>с.Старонадеждино</w:t>
            </w:r>
            <w:proofErr w:type="spellEnd"/>
            <w:r>
              <w:t>;</w:t>
            </w:r>
          </w:p>
          <w:p w:rsidR="008C0A75" w:rsidRDefault="008C0A75">
            <w:pPr>
              <w:pStyle w:val="TableParagraph"/>
              <w:spacing w:before="1"/>
              <w:ind w:left="104" w:right="97"/>
              <w:jc w:val="left"/>
            </w:pPr>
            <w:proofErr w:type="spellStart"/>
            <w:r>
              <w:t>Библиочас</w:t>
            </w:r>
            <w:proofErr w:type="spellEnd"/>
            <w:r>
              <w:t xml:space="preserve"> «Память Беслана» - библиотека </w:t>
            </w:r>
            <w:proofErr w:type="spellStart"/>
            <w:r>
              <w:t>с.Ахлыстино</w:t>
            </w:r>
            <w:proofErr w:type="spellEnd"/>
          </w:p>
        </w:tc>
      </w:tr>
      <w:tr w:rsidR="009E7638">
        <w:trPr>
          <w:trHeight w:val="2025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 привлечением лидеров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общественного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мнения,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популярных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блогеров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распространение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СМИ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сети</w:t>
            </w:r>
          </w:p>
          <w:p w:rsidR="009E7638" w:rsidRDefault="0035014A">
            <w:pPr>
              <w:pStyle w:val="TableParagraph"/>
              <w:tabs>
                <w:tab w:val="left" w:pos="1487"/>
                <w:tab w:val="left" w:pos="3728"/>
              </w:tabs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«Интернет»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информационных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(печатных, аудиовизуальных и электронных) 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ab/>
              <w:t>противодействия</w:t>
            </w:r>
            <w:r>
              <w:rPr>
                <w:rFonts w:ascii="Times New Roman" w:hAnsi="Times New Roman"/>
              </w:rPr>
              <w:tab/>
              <w:t>идеологии</w:t>
            </w:r>
          </w:p>
          <w:p w:rsidR="009E7638" w:rsidRDefault="0035014A">
            <w:pPr>
              <w:pStyle w:val="TableParagraph"/>
              <w:spacing w:line="252" w:lineRule="exact"/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основанных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обращениях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</w:rPr>
              <w:t>(призывах)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отказавшихся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spacing w:line="268" w:lineRule="exact"/>
              <w:ind w:left="104"/>
              <w:jc w:val="left"/>
            </w:pPr>
            <w:r>
              <w:t>Онлайн</w:t>
            </w:r>
            <w:r>
              <w:rPr>
                <w:spacing w:val="4"/>
              </w:rPr>
              <w:t xml:space="preserve"> </w:t>
            </w:r>
            <w:r>
              <w:t>размещение</w:t>
            </w:r>
            <w:r>
              <w:rPr>
                <w:spacing w:val="6"/>
              </w:rPr>
              <w:t xml:space="preserve"> </w:t>
            </w:r>
            <w:r>
              <w:t>памяток-буклетов</w:t>
            </w:r>
          </w:p>
          <w:p w:rsidR="009E7638" w:rsidRDefault="0035014A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</w:pPr>
            <w:r>
              <w:t>«Будьте</w:t>
            </w:r>
            <w:r>
              <w:tab/>
            </w:r>
            <w:r>
              <w:rPr>
                <w:spacing w:val="-1"/>
              </w:rPr>
              <w:t>бдительными»</w:t>
            </w:r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 w:rsidR="00FC3698">
              <w:t>Старонадеждинская</w:t>
            </w:r>
            <w:proofErr w:type="spellEnd"/>
            <w:r w:rsidR="00EA38A6">
              <w:t xml:space="preserve"> </w:t>
            </w:r>
            <w:r w:rsidR="00EA38A6">
              <w:rPr>
                <w:spacing w:val="-2"/>
              </w:rPr>
              <w:t xml:space="preserve"> </w:t>
            </w:r>
            <w:r>
              <w:t>библиотека</w:t>
            </w:r>
            <w:proofErr w:type="gramEnd"/>
            <w:r>
              <w:t>;</w:t>
            </w:r>
          </w:p>
          <w:p w:rsidR="00FC3698" w:rsidRDefault="00FC3698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</w:pPr>
            <w:r>
              <w:t>Оформление стенда «Терроризм – угроза обществу» -</w:t>
            </w:r>
            <w:proofErr w:type="spellStart"/>
            <w:r>
              <w:t>Ахлыстинская</w:t>
            </w:r>
            <w:proofErr w:type="spellEnd"/>
            <w:r>
              <w:t xml:space="preserve"> библиотека;</w:t>
            </w:r>
          </w:p>
          <w:p w:rsidR="00EA38A6" w:rsidRDefault="00FC3698" w:rsidP="00EA38A6">
            <w:pPr>
              <w:pStyle w:val="TableParagraph"/>
              <w:ind w:left="104" w:right="101"/>
            </w:pPr>
            <w:r>
              <w:t xml:space="preserve">Классный час «Мы против терроризма и экстремизма» - СДК </w:t>
            </w:r>
            <w:proofErr w:type="spellStart"/>
            <w:r>
              <w:t>с.Ахлыстино</w:t>
            </w:r>
            <w:proofErr w:type="spellEnd"/>
          </w:p>
          <w:p w:rsidR="009E7638" w:rsidRDefault="009E7638" w:rsidP="00EA38A6">
            <w:pPr>
              <w:pStyle w:val="TableParagraph"/>
              <w:spacing w:before="1"/>
              <w:ind w:left="104"/>
              <w:jc w:val="left"/>
            </w:pPr>
          </w:p>
        </w:tc>
      </w:tr>
    </w:tbl>
    <w:p w:rsidR="009E7638" w:rsidRDefault="009D6E24">
      <w:pPr>
        <w:pStyle w:val="a3"/>
        <w:spacing w:before="11"/>
        <w:rPr>
          <w:sz w:val="11"/>
        </w:rPr>
      </w:pPr>
      <w:r>
        <w:pict>
          <v:rect id="_x0000_s1026" style="position:absolute;margin-left:85.1pt;margin-top:9.2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E7638" w:rsidRDefault="009E7638">
      <w:pPr>
        <w:rPr>
          <w:sz w:val="11"/>
        </w:rPr>
        <w:sectPr w:rsidR="009E763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3"/>
        <w:gridCol w:w="3935"/>
      </w:tblGrid>
      <w:tr w:rsidR="009E7638">
        <w:trPr>
          <w:trHeight w:val="505"/>
        </w:trPr>
        <w:tc>
          <w:tcPr>
            <w:tcW w:w="816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деятельности,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также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</w:p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родственников.</w:t>
            </w:r>
          </w:p>
        </w:tc>
        <w:tc>
          <w:tcPr>
            <w:tcW w:w="3935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9E7638">
        <w:trPr>
          <w:trHeight w:val="2956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2" w:lineRule="exact"/>
              <w:ind w:left="11"/>
              <w:jc w:val="center"/>
            </w:pPr>
            <w:r>
              <w:t>5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6" w:firstLine="708"/>
            </w:pPr>
            <w:r>
              <w:t>В целях снижения уязвимости молодежи</w:t>
            </w:r>
            <w:r>
              <w:rPr>
                <w:spacing w:val="-47"/>
              </w:rPr>
              <w:t xml:space="preserve"> </w:t>
            </w:r>
            <w:r>
              <w:t>от воздействия идеологии терроризма на базе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 организаций, деятелей 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искусства)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49"/>
              </w:rPr>
              <w:t xml:space="preserve"> </w:t>
            </w:r>
            <w:r>
              <w:t>терроризма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привитие</w:t>
            </w:r>
            <w:r>
              <w:rPr>
                <w:spacing w:val="50"/>
              </w:rPr>
              <w:t xml:space="preserve"> </w:t>
            </w:r>
            <w:r>
              <w:t>им</w:t>
            </w:r>
          </w:p>
          <w:p w:rsidR="009E7638" w:rsidRDefault="0035014A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</w:pPr>
            <w:r>
              <w:t>традиционных</w:t>
            </w:r>
            <w:r>
              <w:tab/>
              <w:t>российских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48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935" w:type="dxa"/>
          </w:tcPr>
          <w:p w:rsidR="009E7638" w:rsidRDefault="0035014A" w:rsidP="00EA38A6">
            <w:pPr>
              <w:pStyle w:val="TableParagraph"/>
              <w:ind w:left="104" w:right="101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«Терроризм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экстремизм</w:t>
            </w:r>
            <w:r>
              <w:rPr>
                <w:spacing w:val="50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зло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планеты!»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EA38A6">
              <w:t xml:space="preserve">СДК с. </w:t>
            </w:r>
            <w:r w:rsidR="00FC3698">
              <w:t>Ахлыстино</w:t>
            </w:r>
          </w:p>
          <w:p w:rsidR="009E7638" w:rsidRDefault="00FC3698" w:rsidP="00EA38A6">
            <w:pPr>
              <w:pStyle w:val="TableParagraph"/>
              <w:ind w:left="104" w:right="101"/>
            </w:pPr>
            <w:proofErr w:type="gramStart"/>
            <w:r>
              <w:t xml:space="preserve">Профилактический </w:t>
            </w:r>
            <w:r w:rsidR="0035014A">
              <w:rPr>
                <w:spacing w:val="1"/>
              </w:rPr>
              <w:t xml:space="preserve"> </w:t>
            </w:r>
            <w:r w:rsidR="0035014A">
              <w:t>час</w:t>
            </w:r>
            <w:proofErr w:type="gramEnd"/>
            <w:r w:rsidR="0035014A">
              <w:rPr>
                <w:spacing w:val="1"/>
              </w:rPr>
              <w:t xml:space="preserve"> </w:t>
            </w:r>
            <w:r w:rsidR="0035014A">
              <w:t>«</w:t>
            </w:r>
            <w:r>
              <w:t>Мы вместе против терроризма</w:t>
            </w:r>
            <w:r w:rsidR="0035014A">
              <w:t>»</w:t>
            </w:r>
            <w:r w:rsidR="0035014A">
              <w:rPr>
                <w:spacing w:val="-1"/>
              </w:rPr>
              <w:t xml:space="preserve"> </w:t>
            </w:r>
            <w:r w:rsidR="0035014A">
              <w:t>-</w:t>
            </w:r>
            <w:r w:rsidR="00EA38A6">
              <w:t xml:space="preserve"> СДК </w:t>
            </w:r>
            <w:proofErr w:type="spellStart"/>
            <w:r w:rsidR="00EA38A6">
              <w:t>с</w:t>
            </w:r>
            <w:r>
              <w:t>.Старонадеждино</w:t>
            </w:r>
            <w:proofErr w:type="spellEnd"/>
          </w:p>
          <w:p w:rsidR="009E7638" w:rsidRDefault="00FC3698" w:rsidP="00EA38A6">
            <w:pPr>
              <w:pStyle w:val="TableParagraph"/>
              <w:ind w:left="104" w:right="97"/>
            </w:pPr>
            <w:r>
              <w:t xml:space="preserve">Конкурс детских рисунков «Мы против терроризма» - СДК </w:t>
            </w:r>
            <w:proofErr w:type="spellStart"/>
            <w:r>
              <w:t>с.Старонадеждино</w:t>
            </w:r>
            <w:proofErr w:type="spellEnd"/>
            <w:r w:rsidR="0035014A">
              <w:t>.</w:t>
            </w:r>
          </w:p>
          <w:p w:rsidR="00FC3698" w:rsidRDefault="00FC3698" w:rsidP="00EA38A6">
            <w:pPr>
              <w:pStyle w:val="TableParagraph"/>
              <w:ind w:left="104" w:right="97"/>
            </w:pPr>
            <w:r>
              <w:t xml:space="preserve">Беседа «Что ты знаешь о терроризме» - СДК </w:t>
            </w:r>
            <w:proofErr w:type="spellStart"/>
            <w:r>
              <w:t>с.Ахлыстино</w:t>
            </w:r>
            <w:proofErr w:type="spellEnd"/>
          </w:p>
          <w:p w:rsidR="009D6E24" w:rsidRDefault="009D6E24" w:rsidP="00EA38A6">
            <w:pPr>
              <w:pStyle w:val="TableParagraph"/>
              <w:ind w:left="104" w:right="97"/>
            </w:pPr>
            <w:r>
              <w:t xml:space="preserve">Онлайн беседа «Откуда пришел исламский терроризм» - </w:t>
            </w:r>
            <w:proofErr w:type="spellStart"/>
            <w:r>
              <w:t>Старонадеждинская</w:t>
            </w:r>
            <w:proofErr w:type="spellEnd"/>
            <w:r>
              <w:t xml:space="preserve"> библиотека</w:t>
            </w:r>
            <w:bookmarkStart w:id="0" w:name="_GoBack"/>
            <w:bookmarkEnd w:id="0"/>
          </w:p>
        </w:tc>
      </w:tr>
      <w:tr w:rsidR="009E7638">
        <w:trPr>
          <w:trHeight w:val="151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59" w:lineRule="exact"/>
              <w:ind w:left="11"/>
              <w:jc w:val="center"/>
            </w:pPr>
            <w:r>
              <w:t>6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курсы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квалификации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служащих,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работников,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участвующих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рамках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своих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полномочий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противодействию</w:t>
            </w:r>
          </w:p>
          <w:p w:rsidR="009E7638" w:rsidRDefault="0035014A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идеологии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терроризма.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ind w:left="1429" w:right="272" w:hanging="1140"/>
              <w:jc w:val="left"/>
            </w:pPr>
            <w:r>
              <w:t>Обучение не проводилось в связи с</w:t>
            </w:r>
            <w:r>
              <w:rPr>
                <w:spacing w:val="-47"/>
              </w:rPr>
              <w:t xml:space="preserve"> </w:t>
            </w:r>
            <w:r>
              <w:t>пандемией</w:t>
            </w:r>
          </w:p>
        </w:tc>
      </w:tr>
    </w:tbl>
    <w:p w:rsidR="0035014A" w:rsidRDefault="0035014A"/>
    <w:sectPr w:rsidR="0035014A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38"/>
    <w:rsid w:val="0035014A"/>
    <w:rsid w:val="006F22B1"/>
    <w:rsid w:val="008C0A75"/>
    <w:rsid w:val="00975960"/>
    <w:rsid w:val="009D6E24"/>
    <w:rsid w:val="009E7638"/>
    <w:rsid w:val="00EA38A6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B5E19"/>
  <w15:docId w15:val="{27A45783-9B9F-4D5B-AAD1-AD99CDB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E763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638"/>
    <w:pPr>
      <w:spacing w:before="1"/>
    </w:pPr>
  </w:style>
  <w:style w:type="paragraph" w:styleId="a4">
    <w:name w:val="List Paragraph"/>
    <w:basedOn w:val="a"/>
    <w:uiPriority w:val="1"/>
    <w:qFormat/>
    <w:rsid w:val="009E7638"/>
  </w:style>
  <w:style w:type="paragraph" w:customStyle="1" w:styleId="TableParagraph">
    <w:name w:val="Table Paragraph"/>
    <w:basedOn w:val="a"/>
    <w:uiPriority w:val="1"/>
    <w:qFormat/>
    <w:rsid w:val="009E7638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5201-D888-472E-B006-4B6657DD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2021-06-10T11:19:00Z</dcterms:created>
  <dcterms:modified xsi:type="dcterms:W3CDTF">2022-04-19T10:10:00Z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